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F8BC" w14:textId="2EA3B5CC" w:rsidR="007C6C5A" w:rsidRPr="00523B56" w:rsidRDefault="00A748F7" w:rsidP="00523B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23276315"/>
      <w:bookmarkStart w:id="1" w:name="_Hlk523274545"/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0E27" wp14:editId="032AFB88">
                <wp:simplePos x="0" y="0"/>
                <wp:positionH relativeFrom="column">
                  <wp:posOffset>5095875</wp:posOffset>
                </wp:positionH>
                <wp:positionV relativeFrom="paragraph">
                  <wp:posOffset>-514350</wp:posOffset>
                </wp:positionV>
                <wp:extent cx="69532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CC13E" w14:textId="6B40FC41" w:rsidR="00A748F7" w:rsidRPr="00AF17A9" w:rsidRDefault="00AF17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F17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ว-1ด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0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25pt;margin-top:-40.5pt;width:5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wPSgIAAKAEAAAOAAAAZHJzL2Uyb0RvYy54bWysVMFuGjEQvVfqP1i+NwskpAFliWgiqkpR&#10;EgmqnI3XG1b1elzbsEu/vs/ehZC0p6oXM555+zzzZobrm7bWbKecr8jkfHg24EwZSUVlXnL+fbX4&#10;dMWZD8IUQpNROd8rz29mHz9cN3aqRrQhXSjHQGL8tLE534Rgp1nm5UbVwp+RVQbBklwtAq7uJSuc&#10;aMBe62w0GFxmDbnCOpLKe3jvuiCfJf6yVDI8lqVXgemcI7eQTpfOdTyz2bWYvjhhN5Xs0xD/kEUt&#10;KoNHj1R3Igi2ddUfVHUlHXkqw5mkOqOyrKRKNaCa4eBdNcuNsCrVAnG8Pcrk/x+tfNg9OVYV6B1n&#10;RtRo0Uq1gX2hlg2jOo31U4CWFrDQwh2Rvd/DGYtuS1fHX5TDEIfO+6O2kUzCeTkZn4/GnEmEzieD&#10;MWywZK8fW+fDV0U1i0bOHVqXFBW7ex866AES3/Kkq2JRaZ0ucVzUrXZsJ9BoHVKKIH+D0oY1SOR8&#10;PEjEb2KR+vj9Wgv5o0/vBAU+bZBzlKQrPVqhXbe9Hmsq9pDJUTdm3spFBd574cOTcJgrKINdCY84&#10;Sk1IhnqLsw25X3/zRzzajShnDeY05/7nVjjFmf5mMAiT4cVFHOx0uRh/HuHiTiPr04jZ1rcEhdBs&#10;ZJfMiA/6YJaO6mes1Dy+ipAwEm/nPBzM29BtD1ZSqvk8gTDKVoR7s7QyUseORD1X7bNwtu9nwCA8&#10;0GGixfRdWzts/NLQfBuorFLPo8Cdqr3uWIM0Nf3Kxj07vSfU6x/L7DcAAAD//wMAUEsDBBQABgAI&#10;AAAAIQAmZ6Xg3gAAAAsBAAAPAAAAZHJzL2Rvd25yZXYueG1sTI/BTsMwEETvSPyDtUjcWieRipIQ&#10;pyqocOFEQZy3sWtbje3IdtPw9ywnuO3ujGbfdNvFjWxWMdngBZTrApjyQ5DWawGfHy+rGljK6CWO&#10;wSsB3yrBtr+96bCV4erf1XzImlGITy0KMDlPLedpMMphWodJedJOITrMtEbNZcQrhbuRV0XxwB1a&#10;Tx8MTurZqOF8uDgB+yfd6KHGaPa1tHZevk5v+lWI+7tl9wgsqyX/meEXn9ChJ6ZjuHiZ2CigLqoN&#10;WQWs6pJKkaMpKxqOdCmbDfC+4/879D8AAAD//wMAUEsBAi0AFAAGAAgAAAAhALaDOJL+AAAA4QEA&#10;ABMAAAAAAAAAAAAAAAAAAAAAAFtDb250ZW50X1R5cGVzXS54bWxQSwECLQAUAAYACAAAACEAOP0h&#10;/9YAAACUAQAACwAAAAAAAAAAAAAAAAAvAQAAX3JlbHMvLnJlbHNQSwECLQAUAAYACAAAACEAJEes&#10;D0oCAACgBAAADgAAAAAAAAAAAAAAAAAuAgAAZHJzL2Uyb0RvYy54bWxQSwECLQAUAAYACAAAACEA&#10;Jmel4N4AAAALAQAADwAAAAAAAAAAAAAAAACkBAAAZHJzL2Rvd25yZXYueG1sUEsFBgAAAAAEAAQA&#10;8wAAAK8FAAAAAA==&#10;" fillcolor="white [3201]" strokeweight=".5pt">
                <v:textbox>
                  <w:txbxContent>
                    <w:p w14:paraId="4F5CC13E" w14:textId="6B40FC41" w:rsidR="00A748F7" w:rsidRPr="00AF17A9" w:rsidRDefault="00AF17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F17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ว-1ด</w:t>
                      </w:r>
                    </w:p>
                  </w:txbxContent>
                </v:textbox>
              </v:shape>
            </w:pict>
          </mc:Fallback>
        </mc:AlternateContent>
      </w:r>
      <w:r w:rsidR="007C6C5A" w:rsidRPr="00523B5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6034C9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7C6C5A" w:rsidRPr="00523B56">
        <w:rPr>
          <w:rFonts w:ascii="TH SarabunPSK" w:hAnsi="TH SarabunPSK" w:cs="TH SarabunPSK"/>
          <w:b/>
          <w:bCs/>
          <w:sz w:val="36"/>
          <w:szCs w:val="36"/>
          <w:cs/>
        </w:rPr>
        <w:t>การ (</w:t>
      </w:r>
      <w:r w:rsidR="006034C9">
        <w:rPr>
          <w:rFonts w:ascii="TH SarabunPSK" w:hAnsi="TH SarabunPSK" w:cs="TH SarabunPSK"/>
          <w:b/>
          <w:bCs/>
          <w:sz w:val="36"/>
          <w:szCs w:val="36"/>
        </w:rPr>
        <w:t xml:space="preserve">Full </w:t>
      </w:r>
      <w:r w:rsidR="00867AE0">
        <w:rPr>
          <w:rFonts w:ascii="TH SarabunPSK" w:hAnsi="TH SarabunPSK" w:cs="TH SarabunPSK"/>
          <w:b/>
          <w:bCs/>
          <w:sz w:val="36"/>
          <w:szCs w:val="36"/>
        </w:rPr>
        <w:t>Proposal</w:t>
      </w:r>
      <w:r w:rsidR="007C6C5A" w:rsidRPr="00523B5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D1D9976" w14:textId="5EBA638B" w:rsidR="004B12FC" w:rsidRPr="00523B56" w:rsidRDefault="001E6847" w:rsidP="00523B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ประกอบการขอพิจารณาทุนวิจัย ประเภท</w:t>
      </w:r>
      <w:r w:rsidR="004B12FC" w:rsidRPr="00523B56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เงินรายได้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256</w:t>
      </w:r>
      <w:r w:rsidR="008D6E4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bookmarkEnd w:id="0"/>
    <w:bookmarkEnd w:id="1"/>
    <w:p w14:paraId="2C1DA56A" w14:textId="7B8E31B9" w:rsidR="001E6847" w:rsidRDefault="00DC2761" w:rsidP="00DC2761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</w:t>
      </w:r>
    </w:p>
    <w:p w14:paraId="191678ED" w14:textId="77777777" w:rsidR="00DC2761" w:rsidRPr="008D6E4F" w:rsidRDefault="00DC2761" w:rsidP="00DC2761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9C5F655" w14:textId="36F4AF9F" w:rsidR="007C6C5A" w:rsidRPr="00577F0F" w:rsidRDefault="001E6847" w:rsidP="00523B5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577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7F0F" w:rsidRPr="00577F0F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="00577F0F" w:rsidRPr="00577F0F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577F0F" w:rsidRPr="00577F0F">
        <w:rPr>
          <w:rFonts w:ascii="TH SarabunPSK" w:hAnsi="TH SarabunPSK" w:cs="TH SarabunPSK" w:hint="cs"/>
          <w:sz w:val="32"/>
          <w:szCs w:val="32"/>
          <w:cs/>
        </w:rPr>
        <w:t xml:space="preserve"> ลงในประเด็นที่สอดคล้องกับข้อเสนอโครงการมากที่สุด</w:t>
      </w:r>
    </w:p>
    <w:p w14:paraId="68496788" w14:textId="7CA2DDC2" w:rsidR="001E6847" w:rsidRDefault="001E6847" w:rsidP="00DC276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แผนพัฒนาเศรษฐกิจและสังคมแห่งชาติ 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บับที่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13</w:t>
      </w:r>
      <w:r w:rsidR="009469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พลิกโฉมประเทศสู่เศรษฐกิจสร้างคุณค่า สังคมเดินหน้าอย่างยั่งยืน โดยมุ่งพัฒนา </w:t>
      </w:r>
      <w:r w:rsidR="0094696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="0094696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</w:t>
      </w:r>
    </w:p>
    <w:p w14:paraId="703F19F3" w14:textId="77777777" w:rsidR="00946967" w:rsidRDefault="001E6847" w:rsidP="00DC2761">
      <w:pPr>
        <w:pStyle w:val="a3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="00D11D4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D11D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เศรษฐกิจมูลค่าสูงที่เป็นมิตรต่อสิ่งแวดล้อม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D11D42">
        <w:rPr>
          <w:rFonts w:ascii="TH SarabunPSK" w:hAnsi="TH SarabunPSK" w:cs="TH SarabunPSK"/>
          <w:b/>
          <w:bCs/>
          <w:sz w:val="32"/>
          <w:szCs w:val="32"/>
          <w:lang w:bidi="th-TH"/>
        </w:rPr>
        <w:t>High Value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D11D42">
        <w:rPr>
          <w:rFonts w:ascii="TH SarabunPSK" w:hAnsi="TH SarabunPSK" w:cs="TH SarabunPSK"/>
          <w:b/>
          <w:bCs/>
          <w:sz w:val="32"/>
          <w:szCs w:val="32"/>
          <w:lang w:bidi="th-TH"/>
        </w:rPr>
        <w:t>added Economy</w:t>
      </w:r>
      <w:r w:rsidR="00D11D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03505421" w14:textId="2876E563" w:rsidR="00946967" w:rsidRPr="006F7AB0" w:rsidRDefault="00946967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เกษตรและเกษตรแปรรูปมูลค่าสูง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เพิ่มประสิทธิภาพการผลิตและสร้างมูลค่าเพิ่มให้สินค้าเกษตรด้วยเทคโนโลยี</w:t>
      </w:r>
    </w:p>
    <w:p w14:paraId="1331B645" w14:textId="4858098C" w:rsidR="00946967" w:rsidRPr="006F7AB0" w:rsidRDefault="00946967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="00C70145"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การท่องเที่ยวเน้นคุณค่าและความยั่งยืน </w:t>
      </w:r>
      <w:r w:rsidR="00C70145"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กิจกรรมหลากหลายกระจายรายได้ใส่ใจสิ่งแวดล้อม</w:t>
      </w:r>
    </w:p>
    <w:p w14:paraId="50BB87B5" w14:textId="151C3110" w:rsidR="00C70145" w:rsidRPr="006F7AB0" w:rsidRDefault="00C70145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ฐานการผลิตยานยนต์ไฟฟ้า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สร้างศักยภาพการผลิตและส่งเสริมการใช้ยานยนต์ไฟฟ้า</w:t>
      </w:r>
    </w:p>
    <w:p w14:paraId="01E0CC2A" w14:textId="0939A812" w:rsidR="00C70145" w:rsidRPr="006F7AB0" w:rsidRDefault="00C70145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การแพทย์และสุขภาพครบวงจร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ยกระดับการแพทย์ให้ทันสมัย ทั่วถึงเป็นศูนย์กลางบริการสุขภาพมูล</w:t>
      </w:r>
      <w:r w:rsidR="00942CAC"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ค่าสูง</w:t>
      </w:r>
    </w:p>
    <w:p w14:paraId="0BD5621E" w14:textId="4C663A47" w:rsidR="00942CAC" w:rsidRPr="006F7AB0" w:rsidRDefault="00942CAC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ประตูการค้าการลงทุนและ</w:t>
      </w:r>
      <w:proofErr w:type="spellStart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โล</w:t>
      </w:r>
      <w:proofErr w:type="spellEnd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จิสติ</w:t>
      </w:r>
      <w:proofErr w:type="spellStart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กส์</w:t>
      </w:r>
      <w:proofErr w:type="spellEnd"/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ของภูมิภาค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โครงข่ายคมนาคมและสิ่งอำนวยความสะดวกเชื่อมโยงกับภูมิภาคอย่างไร้รอยต่อ</w:t>
      </w:r>
    </w:p>
    <w:p w14:paraId="5A2293CB" w14:textId="41AFAF7E" w:rsidR="00942CAC" w:rsidRPr="006F7AB0" w:rsidRDefault="00942CAC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อิเล็กทรอนิกส์อัจฉริยะและบริการดิจิทัล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ส่งเสริมการผลิตสินค้าอิเล็กทรอนิกส์ที่ทันสมัยบริการดิจิทัลและดิจิทัลคอนเทนต์เติบโตรวดเร็ว</w:t>
      </w:r>
    </w:p>
    <w:p w14:paraId="2C7B557C" w14:textId="068FC420" w:rsidR="00D11D42" w:rsidRDefault="00D11D42" w:rsidP="00DC2761">
      <w:pPr>
        <w:pStyle w:val="a3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สังคมแห่งโอกาส และความเสมอภาค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High Opportunity Society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56A327FE" w14:textId="24EDD31B" w:rsidR="00942CAC" w:rsidRPr="006F7AB0" w:rsidRDefault="00942CAC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 </w:t>
      </w:r>
      <w:r w:rsidR="00640B0E"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SMEs </w:t>
      </w:r>
      <w:r w:rsidR="00640B0E"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วิสาหกิจชุมชนและวิสาหกิจเพื่อสังคมเติบโตอย่างต่อเนื่อง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เสริม</w:t>
      </w:r>
      <w:r w:rsidR="00640B0E"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สร้างศักยภาพสามารถเข้าถึงเทคโนโลยีและตลาดสมัยใหม่</w:t>
      </w:r>
    </w:p>
    <w:p w14:paraId="740184A2" w14:textId="77777777" w:rsidR="00640B0E" w:rsidRPr="006F7AB0" w:rsidRDefault="00640B0E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2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พื้นที่และเมืองมีความเจริญ ทันสมัย และน่าอยู่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ลดความเหลื่อมล้ำระหว่างพื้นที่ กระจายโอกาสทางเศรษฐกิจและสังคม</w:t>
      </w:r>
    </w:p>
    <w:p w14:paraId="5463B978" w14:textId="48B78857" w:rsidR="00942CAC" w:rsidRPr="006F7AB0" w:rsidRDefault="00640B0E" w:rsidP="00DC2761">
      <w:pPr>
        <w:pStyle w:val="a3"/>
        <w:tabs>
          <w:tab w:val="left" w:pos="284"/>
        </w:tabs>
        <w:spacing w:after="0" w:line="240" w:lineRule="auto"/>
        <w:ind w:left="1980" w:hanging="63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F7AB0">
        <w:rPr>
          <w:b/>
          <w:bCs/>
          <w:sz w:val="32"/>
          <w:szCs w:val="32"/>
          <w:lang w:bidi="th-TH"/>
        </w:rPr>
        <w:sym w:font="Wingdings" w:char="F0A8"/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2</w:t>
      </w:r>
      <w:r w:rsidRPr="006F7A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F7AB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 </w:t>
      </w:r>
      <w:r w:rsidRPr="006F7A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ความยากจนข้ามรุ่นลดลงและได้รับความคุ้มครองทางสังคมเพียงพอ </w:t>
      </w:r>
      <w:r w:rsidRPr="006F7AB0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ประชาชนสามารถขยับสถานะและได้รับการคุ้มครองทางสังคมอย่างเหมาะสม</w:t>
      </w:r>
    </w:p>
    <w:p w14:paraId="36B1AD54" w14:textId="3EACA559" w:rsidR="00D11D42" w:rsidRDefault="00D11D42" w:rsidP="00DC2761">
      <w:pPr>
        <w:pStyle w:val="a3"/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วิถีชีวิตที่ยั่งยืน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Eco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friendly Living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00502D8A" w14:textId="0388A2BF" w:rsidR="00640B0E" w:rsidRDefault="00905616" w:rsidP="00DC2761">
      <w:pPr>
        <w:pStyle w:val="a3"/>
        <w:tabs>
          <w:tab w:val="left" w:pos="284"/>
        </w:tabs>
        <w:spacing w:after="0" w:line="240" w:lineRule="auto"/>
        <w:ind w:left="207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เศรษฐกิจหมุนเวียนและสังคมคาร์บอนต่ำ</w:t>
      </w:r>
      <w:r w:rsidRPr="009056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ของเสียถูกนำกลับมาใช้ประโยชน์และพัฒนาพลังงานหมุนเวียนเป็นแหล่งพลังงานหลัก</w:t>
      </w:r>
    </w:p>
    <w:p w14:paraId="2BD83807" w14:textId="3E7F7994" w:rsidR="00905616" w:rsidRPr="00905616" w:rsidRDefault="00905616" w:rsidP="00DC2761">
      <w:pPr>
        <w:pStyle w:val="a3"/>
        <w:tabs>
          <w:tab w:val="left" w:pos="284"/>
        </w:tabs>
        <w:spacing w:after="0" w:line="240" w:lineRule="auto"/>
        <w:ind w:left="207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ลดความเสี่ยงจากภัยธรรมชาติ</w:t>
      </w:r>
      <w:r w:rsidRPr="009056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ช้มาตรการเชิงพื้นที่และเทคโนโลยีในการรับมือภัยธรรมชาติ</w:t>
      </w:r>
    </w:p>
    <w:p w14:paraId="52BB4823" w14:textId="1C34F0FE" w:rsidR="00387F6F" w:rsidRDefault="00387F6F" w:rsidP="00DC2761">
      <w:pPr>
        <w:pStyle w:val="a3"/>
        <w:tabs>
          <w:tab w:val="left" w:pos="284"/>
        </w:tabs>
        <w:spacing w:after="0" w:line="240" w:lineRule="auto"/>
        <w:ind w:right="-60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ปัจจัยสนับสนุนการพลิกโฉมประเทศ (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Key Enablers for Thailand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 Transformation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360E0A3B" w14:textId="5F17B027" w:rsidR="00640B0E" w:rsidRDefault="0076161D" w:rsidP="00DC2761">
      <w:pPr>
        <w:pStyle w:val="a3"/>
        <w:tabs>
          <w:tab w:val="left" w:pos="284"/>
        </w:tabs>
        <w:spacing w:after="0" w:line="240" w:lineRule="auto"/>
        <w:ind w:left="2160" w:hanging="8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27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กำลังคนมีสมรรถนะสูงตอบโจทย์การพัฒนาแห่งอนาคต</w:t>
      </w:r>
      <w:r w:rsidRPr="009056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C2761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ระบบการศึกษาและพัฒนาฝีมือแรงงานมีคุณภาพ คนทุกช่วงวัยมีการเรียนรู้ตลอดชีวิต</w:t>
      </w:r>
    </w:p>
    <w:p w14:paraId="4E552618" w14:textId="78536690" w:rsidR="00387F6F" w:rsidRDefault="00DC2761" w:rsidP="00DC2761">
      <w:pPr>
        <w:pStyle w:val="a3"/>
        <w:tabs>
          <w:tab w:val="left" w:pos="284"/>
        </w:tabs>
        <w:spacing w:after="0" w:line="240" w:lineRule="auto"/>
        <w:ind w:left="2160" w:hanging="8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05616">
        <w:rPr>
          <w:b/>
          <w:bCs/>
          <w:sz w:val="32"/>
          <w:szCs w:val="32"/>
          <w:lang w:bidi="th-TH"/>
        </w:rPr>
        <w:sym w:font="Wingdings" w:char="F0A8"/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9056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ภาครัฐที่มีสมรรถนะสูง</w:t>
      </w:r>
      <w:r w:rsidRPr="009056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ภาครัฐทันสมัยมีประสิทธิภาพ</w:t>
      </w:r>
    </w:p>
    <w:p w14:paraId="2936C2A1" w14:textId="77777777" w:rsidR="003F585A" w:rsidRPr="008D6E4F" w:rsidRDefault="003F585A" w:rsidP="00DC2761">
      <w:pPr>
        <w:pStyle w:val="a3"/>
        <w:tabs>
          <w:tab w:val="left" w:pos="284"/>
        </w:tabs>
        <w:spacing w:after="0" w:line="240" w:lineRule="auto"/>
        <w:ind w:left="2160" w:hanging="810"/>
        <w:jc w:val="thaiDistribute"/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</w:pPr>
    </w:p>
    <w:p w14:paraId="1DC32866" w14:textId="55B8DA57" w:rsidR="007C6C5A" w:rsidRPr="00B777BD" w:rsidRDefault="003F585A" w:rsidP="00E30176">
      <w:pPr>
        <w:pStyle w:val="a3"/>
        <w:numPr>
          <w:ilvl w:val="0"/>
          <w:numId w:val="5"/>
        </w:num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กรอบการวิจัย พ.ศ. </w:t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2566 </w:t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B777BD">
        <w:rPr>
          <w:rFonts w:ascii="TH SarabunPSK" w:hAnsi="TH SarabunPSK" w:cs="TH SarabunPSK"/>
          <w:b/>
          <w:bCs/>
          <w:sz w:val="32"/>
          <w:szCs w:val="32"/>
        </w:rPr>
        <w:t>2570</w:t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ตามยุทธศาสตร์มหาวิทยาลัย</w:t>
      </w:r>
    </w:p>
    <w:p w14:paraId="29DC8A7C" w14:textId="3B51C56C" w:rsidR="003F585A" w:rsidRPr="00B777BD" w:rsidRDefault="0081751E" w:rsidP="00DC7E31">
      <w:pPr>
        <w:pStyle w:val="a3"/>
        <w:spacing w:after="0" w:line="240" w:lineRule="auto"/>
        <w:ind w:left="2520" w:hanging="180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lang w:bidi="th-TH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O1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การเกษตร อาหาร สมุนไพร การแปรรูปผลิตภัณฑ์มูลค่าสูง อาหารฟังก์ชัน (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</w:rPr>
        <w:t>Functional Food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) และยกระดับสินค้าหนึ่งตำบลหนึ่งผลิตภัณฑ์ (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</w:rPr>
        <w:t>OTOP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) โดยใช้โมเดลเศรษฐกิจสู่การพัฒนานายั่งยืน หรือ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BCG economy model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(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</w:rPr>
        <w:t>Bio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-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</w:rPr>
        <w:t>Circular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-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</w:rPr>
        <w:t>Green Economy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) ไปสู่การผลิตประสิทธิภาพสูงได้มาตรฐานและเพิ่มมูลค่าผลิตภัณฑ์  โดยใช้ประโยชน์จากทรัพยากรอย่างสมดุลและยั่งยืน รวมทั้งการบริหารจัดการทรัพยากรในพื้นที่</w:t>
      </w:r>
    </w:p>
    <w:p w14:paraId="615F9E0D" w14:textId="2610CADC" w:rsidR="00DC7E31" w:rsidRPr="00B777BD" w:rsidRDefault="00DC7E31" w:rsidP="00DC7E31">
      <w:pPr>
        <w:ind w:left="1980" w:firstLine="540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="00986B7C"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เทคโนโลยี/นวัตกรรมเพื่อการผลิตสินค้าเกษตร อาหาร สมุนไพร </w:t>
      </w:r>
    </w:p>
    <w:p w14:paraId="2C3F551B" w14:textId="2D98993F" w:rsidR="00DC7E31" w:rsidRPr="00B777BD" w:rsidRDefault="00DC7E31" w:rsidP="00DC7E31">
      <w:pPr>
        <w:ind w:left="1980" w:firstLine="5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KR 1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2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 w:color="FFFFFF" w:themeColor="background1"/>
          <w:cs/>
        </w:rPr>
        <w:t xml:space="preserve">เพิ่มมูลค่าสินค้าเกษตรและอาหาร  </w:t>
      </w:r>
    </w:p>
    <w:p w14:paraId="14B0BFD5" w14:textId="00198B90" w:rsidR="00DC7E31" w:rsidRPr="00B777BD" w:rsidRDefault="00DC7E31" w:rsidP="00DC7E31">
      <w:pPr>
        <w:ind w:left="1980" w:firstLine="540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KR 1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3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ยกระดับสินค้าหนึ่งตำบลหนึ่งผลิตภัณฑ์ (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OTOP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)  </w:t>
      </w:r>
    </w:p>
    <w:p w14:paraId="042F88E2" w14:textId="77777777" w:rsidR="00986B7C" w:rsidRPr="00B777BD" w:rsidRDefault="0081751E" w:rsidP="00B777BD">
      <w:pPr>
        <w:pStyle w:val="a3"/>
        <w:spacing w:after="0" w:line="240" w:lineRule="auto"/>
        <w:ind w:left="2340" w:hanging="162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O2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เศรษฐกิจสร้างสรรค์ </w:t>
      </w:r>
      <w:proofErr w:type="spellStart"/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ศิลป</w:t>
      </w:r>
      <w:proofErr w:type="spellEnd"/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วัฒนธรรม การท่องเที่ยว ร่วมทั้ง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การพัฒนาเมือง/ชุมชนต้นแบบเพื่อการท่องเที่ยวอย่างสร้างสรรค์ การสร้างมูลค่าเพิ่มทางด้าน</w:t>
      </w:r>
      <w:proofErr w:type="spellStart"/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ศิลป</w:t>
      </w:r>
      <w:proofErr w:type="spellEnd"/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วัฒนธรรม การเกษตร และอาหาร และทรัพยากรธรรมชาติ โดยเน้นการส่งเสริมและพัฒนาการท่องเที่ยวคุณภาพสูง อาจใช้เทคโนโลยีหรือนวัตกรรมมาช่วยสร</w:t>
      </w:r>
      <w:proofErr w:type="spellStart"/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้า</w:t>
      </w:r>
      <w:proofErr w:type="spellEnd"/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งอ</w:t>
      </w:r>
      <w:proofErr w:type="spellStart"/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ัต</w:t>
      </w:r>
      <w:proofErr w:type="spellEnd"/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ลักษณ์ของชุมชน สร้างกิจกรรมที่ดึงดูดนักท่องเที่ยว หรือการประยุกต์ใช้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BCG economy model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เป็นต้น </w:t>
      </w:r>
    </w:p>
    <w:p w14:paraId="2046E9BB" w14:textId="77777777" w:rsidR="00986B7C" w:rsidRPr="00B777BD" w:rsidRDefault="00986B7C" w:rsidP="00B777BD">
      <w:pPr>
        <w:pStyle w:val="a3"/>
        <w:spacing w:after="0" w:line="240" w:lineRule="auto"/>
        <w:ind w:left="3420" w:hanging="108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ชุมชนต้นแบบหรือสถานประกอบการต้นแบบมีรายได้เพิ่มขึ้นอย่างน้อยร้อยละ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10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</w:p>
    <w:p w14:paraId="45D671A6" w14:textId="323B1950" w:rsidR="00986B7C" w:rsidRPr="00B777BD" w:rsidRDefault="00986B7C" w:rsidP="00B777BD">
      <w:pPr>
        <w:pStyle w:val="a3"/>
        <w:spacing w:after="0" w:line="240" w:lineRule="auto"/>
        <w:ind w:left="3420" w:hanging="108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2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เทคโนโลยี/นวัตกรรม ที่ช่วยส่งเสริมและพัฒนาเมือง/ชุมชนต้นแบบ </w:t>
      </w:r>
    </w:p>
    <w:p w14:paraId="0F3A34C4" w14:textId="69B2092A" w:rsidR="0081751E" w:rsidRPr="00B777BD" w:rsidRDefault="0081751E" w:rsidP="00B777BD">
      <w:pPr>
        <w:pStyle w:val="a3"/>
        <w:spacing w:after="0" w:line="240" w:lineRule="auto"/>
        <w:ind w:left="1980" w:hanging="1260"/>
        <w:rPr>
          <w:rFonts w:ascii="TH SarabunPSK" w:hAnsi="TH SarabunPSK" w:cs="TH SarabunPSK"/>
          <w:color w:val="000000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O3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การยกระดับคุณภาพการศึกษา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ส่งเสริมการเรียนรู้ตลอดชีวิตของคนทุกกลุ่มวัย </w:t>
      </w:r>
    </w:p>
    <w:p w14:paraId="335D3049" w14:textId="65F03102" w:rsidR="00B777BD" w:rsidRPr="00B777BD" w:rsidRDefault="00B777BD" w:rsidP="00B777BD">
      <w:pPr>
        <w:ind w:firstLine="23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3.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ระดับคุณภาพการศึกษาเพิ่มขึ้นจากเดิม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อย่าง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น้อยร้อยละ 5</w:t>
      </w:r>
    </w:p>
    <w:p w14:paraId="19122C46" w14:textId="77777777" w:rsidR="00B777BD" w:rsidRPr="00B777BD" w:rsidRDefault="00B777BD" w:rsidP="00B777BD">
      <w:pPr>
        <w:pStyle w:val="a3"/>
        <w:numPr>
          <w:ilvl w:val="0"/>
          <w:numId w:val="6"/>
        </w:numPr>
        <w:spacing w:after="0" w:line="240" w:lineRule="auto"/>
        <w:ind w:left="2070" w:firstLine="126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คุณภาพของผู้เรียน</w:t>
      </w:r>
    </w:p>
    <w:p w14:paraId="69394568" w14:textId="77777777" w:rsidR="00B777BD" w:rsidRPr="00B777BD" w:rsidRDefault="00B777BD" w:rsidP="00B777BD">
      <w:pPr>
        <w:pStyle w:val="a3"/>
        <w:numPr>
          <w:ilvl w:val="0"/>
          <w:numId w:val="6"/>
        </w:numPr>
        <w:spacing w:after="0" w:line="240" w:lineRule="auto"/>
        <w:ind w:left="2070" w:firstLine="126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กระบวนการบริหารและจัดการ </w:t>
      </w:r>
    </w:p>
    <w:p w14:paraId="552887AA" w14:textId="48E9B82D" w:rsidR="00B777BD" w:rsidRPr="00B777BD" w:rsidRDefault="00B777BD" w:rsidP="00B777BD">
      <w:pPr>
        <w:ind w:firstLine="23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3.2 หลักสูตรพัฒนาทักษะผู้เรียน </w:t>
      </w:r>
    </w:p>
    <w:p w14:paraId="758314DB" w14:textId="4B3ADFA3" w:rsidR="003F585A" w:rsidRPr="00B777BD" w:rsidRDefault="0081751E" w:rsidP="00B777BD">
      <w:pPr>
        <w:pStyle w:val="a3"/>
        <w:spacing w:after="0" w:line="240" w:lineRule="auto"/>
        <w:ind w:left="2250" w:hanging="153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O4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  สังคมสูงวัยและสุขภาพ วิจัยและพัฒนาองค์ความรู้ เทคโนโลยีและนวัตกรรมเพื่อสุขภาพและสุขภาวะที่ดีของประชาชนและสามารถรองรับสังคมผู้สูงวัย 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เน้นยกระดับ</w:t>
      </w:r>
      <w:r w:rsidR="003F585A" w:rsidRPr="00B777B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lastRenderedPageBreak/>
        <w:t>พืชสมุนไพรในท้องถิ่น สู่ผลิตภัณฑ์มูลค่าสูง เทคโนโลยี/นวัตกรรมที่รองรับสังคมผู้สูงอายุ เป็นต้น</w:t>
      </w:r>
    </w:p>
    <w:p w14:paraId="138BEB22" w14:textId="6DDDB142" w:rsidR="00B777BD" w:rsidRPr="00B777BD" w:rsidRDefault="00B777BD" w:rsidP="00B777BD">
      <w:pPr>
        <w:ind w:left="324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proofErr w:type="gramStart"/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มูลค่าเพิ่มจากการยกระดับผลิตภัณฑ์ด้านสุขภาพและสุขภาวะของกลุ่มเป้าหมาย  อย่างน้อยร้อยละ</w:t>
      </w:r>
      <w:proofErr w:type="gramEnd"/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 </w:t>
      </w:r>
    </w:p>
    <w:p w14:paraId="79C84067" w14:textId="73D215EE" w:rsidR="00B777BD" w:rsidRPr="00B777BD" w:rsidRDefault="00B777BD" w:rsidP="00B777BD">
      <w:pPr>
        <w:ind w:left="324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4.2 </w:t>
      </w:r>
      <w:r w:rsidRPr="00B777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จำนวนเทคโนโลยีหรือนวัตกรรม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ที่พัฒนาขึ้นสามารถนำไปประยุกต์ใช้ทางด้านสุขภาพและสุขภาวะ </w:t>
      </w:r>
    </w:p>
    <w:p w14:paraId="40C40DAB" w14:textId="522E3948" w:rsidR="003F585A" w:rsidRPr="00B777BD" w:rsidRDefault="0081751E" w:rsidP="00B777BD">
      <w:pPr>
        <w:pStyle w:val="a3"/>
        <w:spacing w:after="0" w:line="240" w:lineRule="auto"/>
        <w:ind w:left="2340" w:hanging="16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  <w:lang w:bidi="th-TH"/>
        </w:rPr>
        <w:t xml:space="preserve">เป้าหมาย </w:t>
      </w:r>
      <w:r w:rsidR="003F585A" w:rsidRPr="00B777BD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O5 </w:t>
      </w:r>
      <w:r w:rsidR="003F585A" w:rsidRPr="00B777BD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เทคโนโลยี / นวัตกรรม รวมทั้งการวิจัยพื้นฐานเพื่อสร้างองค์ความรู้ใหม่ที่สามารถต่อยอดไปสู่  นวัตกรรมหรือนำไปประยุกต์ใช้เพื่อการพัฒนาประเทศได้ </w:t>
      </w:r>
    </w:p>
    <w:p w14:paraId="269A25C6" w14:textId="53C35DE8" w:rsidR="00B777BD" w:rsidRPr="00B777BD" w:rsidRDefault="00B777BD" w:rsidP="00B777BD">
      <w:pPr>
        <w:ind w:left="3330" w:hanging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องค์ความรู้ใหม่จากการวิจัยสามารถนำไปตีพิมพ์เผยแพร่ในระดับชาติและนานาชาติ ตามเกณฑ์การเผยแพร่ผลงานทางวิชาการ </w:t>
      </w:r>
    </w:p>
    <w:p w14:paraId="02A7E7B6" w14:textId="76F8BAB0" w:rsidR="00B777BD" w:rsidRPr="00B777BD" w:rsidRDefault="00B777BD" w:rsidP="00B777BD">
      <w:pPr>
        <w:ind w:left="1890" w:firstLine="4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77B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7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KR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>5.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B777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เทคโนโลยี/นวัตกรรม </w:t>
      </w:r>
    </w:p>
    <w:p w14:paraId="3C4D398E" w14:textId="77777777" w:rsidR="003F585A" w:rsidRPr="00B777BD" w:rsidRDefault="003F585A" w:rsidP="00B777BD">
      <w:pPr>
        <w:pStyle w:val="a3"/>
        <w:tabs>
          <w:tab w:val="left" w:pos="1276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/>
          <w:sz w:val="16"/>
          <w:szCs w:val="16"/>
          <w:lang w:bidi="th-TH"/>
        </w:rPr>
      </w:pPr>
    </w:p>
    <w:p w14:paraId="62F1A127" w14:textId="77777777" w:rsidR="007C6C5A" w:rsidRPr="007C6C5A" w:rsidRDefault="007C6C5A" w:rsidP="00523B5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</w:p>
    <w:p w14:paraId="6AC0412D" w14:textId="72E05B34" w:rsidR="007C6C5A" w:rsidRPr="009D7A49" w:rsidRDefault="004B12FC" w:rsidP="00523B5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7C6C5A" w:rsidRPr="009D7A4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ชื่อแผนงานบูรณาการ </w:t>
      </w:r>
    </w:p>
    <w:p w14:paraId="6C9141FF" w14:textId="601816CE" w:rsidR="007C6C5A" w:rsidRPr="007C6C5A" w:rsidRDefault="004B12FC" w:rsidP="00523B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B9DCDFF" w14:textId="4289D0F7" w:rsidR="007C6C5A" w:rsidRDefault="007C6C5A" w:rsidP="00523B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</w:t>
      </w:r>
      <w:r w:rsidR="004B12FC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DEEC934" w14:textId="02C3E05F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ประเภทโครงการ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</w:t>
      </w:r>
    </w:p>
    <w:p w14:paraId="2F83462C" w14:textId="4BD0BFCF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225B39E0" w14:textId="316F2AE8" w:rsidR="004B12FC" w:rsidRPr="009D7A49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โครงการภายใต้ชุดโรงการวิจัย (กรอกเฉพาะชุดโครงการวิจัย)</w:t>
      </w:r>
    </w:p>
    <w:p w14:paraId="10CDE718" w14:textId="393A909E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โครงการวิจัยย่อยที่ 1</w:t>
      </w:r>
    </w:p>
    <w:p w14:paraId="16CACFF9" w14:textId="32F6B240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C1F704" w14:textId="2E5B682B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โครงการวิจัยย่อยที่ </w:t>
      </w:r>
      <w:r w:rsidR="00577F0F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62E2D51" w14:textId="14C102CE" w:rsidR="004B12FC" w:rsidRPr="007C6C5A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23B5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5CC1EB0" w14:textId="727201CF" w:rsidR="004B12FC" w:rsidRDefault="004B12FC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14:paraId="1ABC5FEE" w14:textId="5878FEAF" w:rsidR="00B6449D" w:rsidRPr="009D7A49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 w:hint="cs"/>
          <w:b/>
          <w:bCs/>
          <w:sz w:val="32"/>
          <w:szCs w:val="32"/>
          <w:cs/>
        </w:rPr>
        <w:t>3. ประมาณการงบประมาณของโครงการ..........................บาท</w:t>
      </w:r>
    </w:p>
    <w:p w14:paraId="24F7AFFE" w14:textId="2F89BC7D" w:rsidR="00851947" w:rsidRDefault="00851947" w:rsidP="00523B56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</w:t>
      </w:r>
      <w:r w:rsidR="00B6449D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210DDF4" w14:textId="77777777" w:rsidR="008D6E4F" w:rsidRDefault="008D6E4F" w:rsidP="00523B56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E3ED054" w14:textId="54E4A993" w:rsidR="00B6449D" w:rsidRPr="009D7A49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7A49">
        <w:rPr>
          <w:rFonts w:ascii="TH SarabunPSK" w:hAnsi="TH SarabunPSK" w:cs="TH SarabunPSK" w:hint="cs"/>
          <w:b/>
          <w:bCs/>
          <w:sz w:val="32"/>
          <w:szCs w:val="32"/>
          <w:cs/>
        </w:rPr>
        <w:t>4. รายละเอียดของคณะผู้วิจัย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6"/>
        <w:gridCol w:w="3015"/>
        <w:gridCol w:w="3015"/>
      </w:tblGrid>
      <w:tr w:rsidR="00B6449D" w14:paraId="52F664E7" w14:textId="77777777" w:rsidTr="00B6449D">
        <w:tc>
          <w:tcPr>
            <w:tcW w:w="3192" w:type="dxa"/>
          </w:tcPr>
          <w:p w14:paraId="1ECF91AC" w14:textId="40F274E2" w:rsidR="00B6449D" w:rsidRPr="00B6449D" w:rsidRDefault="00B6449D" w:rsidP="00523B5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92" w:type="dxa"/>
          </w:tcPr>
          <w:p w14:paraId="1C142FF4" w14:textId="7F0DA8C8" w:rsidR="00B6449D" w:rsidRPr="00B6449D" w:rsidRDefault="00B6449D" w:rsidP="00523B5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3192" w:type="dxa"/>
          </w:tcPr>
          <w:p w14:paraId="4D806D85" w14:textId="70B57323" w:rsidR="00B6449D" w:rsidRPr="00B6449D" w:rsidRDefault="00B6449D" w:rsidP="00523B56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4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สัดส่วนในโครงการ</w:t>
            </w:r>
          </w:p>
        </w:tc>
      </w:tr>
      <w:tr w:rsidR="00B6449D" w14:paraId="40FAC8CE" w14:textId="77777777" w:rsidTr="00B6449D">
        <w:tc>
          <w:tcPr>
            <w:tcW w:w="3192" w:type="dxa"/>
          </w:tcPr>
          <w:p w14:paraId="5189C6BC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2D9A0BD1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9C40B86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49D" w14:paraId="5E076057" w14:textId="77777777" w:rsidTr="00B6449D">
        <w:tc>
          <w:tcPr>
            <w:tcW w:w="3192" w:type="dxa"/>
          </w:tcPr>
          <w:p w14:paraId="6FF6585B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8A88CE0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53143EB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49D" w14:paraId="5915C70A" w14:textId="77777777" w:rsidTr="00B6449D">
        <w:tc>
          <w:tcPr>
            <w:tcW w:w="3192" w:type="dxa"/>
          </w:tcPr>
          <w:p w14:paraId="5C07DEDE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34FDCEC1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7F18F5E" w14:textId="77777777" w:rsidR="00B6449D" w:rsidRDefault="00B6449D" w:rsidP="00523B56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401356" w14:textId="4B27669D" w:rsidR="00164345" w:rsidRDefault="00164345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987D30" w14:textId="77777777" w:rsidR="00663D7E" w:rsidRDefault="00663D7E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209FF45" w14:textId="7C624546" w:rsidR="00132891" w:rsidRDefault="00132891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บทสรุปผู้บริหาร </w:t>
      </w:r>
    </w:p>
    <w:p w14:paraId="61087C59" w14:textId="5B0BE1B0" w:rsidR="00132891" w:rsidRDefault="00132891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14:paraId="54019B38" w14:textId="77777777" w:rsidR="009D7A49" w:rsidRDefault="009D7A49" w:rsidP="000B01CA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DABE4A" w14:textId="5CAC91C1" w:rsidR="000B01CA" w:rsidRPr="00132891" w:rsidRDefault="000B01CA" w:rsidP="000B01CA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13289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หน่วยงานร่วมดาเนินการ/ภาคเอกชนหรือชุมชนที่ร่วมลงทุนหรือดาเนินการ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1385"/>
        <w:gridCol w:w="2358"/>
        <w:gridCol w:w="1529"/>
        <w:gridCol w:w="1509"/>
        <w:gridCol w:w="1435"/>
      </w:tblGrid>
      <w:tr w:rsidR="000B01CA" w14:paraId="6D3D70B8" w14:textId="77777777" w:rsidTr="00F822AD">
        <w:tc>
          <w:tcPr>
            <w:tcW w:w="800" w:type="dxa"/>
          </w:tcPr>
          <w:p w14:paraId="07C315F8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85" w:type="dxa"/>
          </w:tcPr>
          <w:p w14:paraId="622E92F3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58" w:type="dxa"/>
          </w:tcPr>
          <w:p w14:paraId="2FC85589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529" w:type="dxa"/>
          </w:tcPr>
          <w:p w14:paraId="338639C5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แนวทางการร่วมดำเนินการ</w:t>
            </w:r>
          </w:p>
        </w:tc>
        <w:tc>
          <w:tcPr>
            <w:tcW w:w="1509" w:type="dxa"/>
          </w:tcPr>
          <w:p w14:paraId="3F62FB9B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cash</w:t>
            </w: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35" w:type="dxa"/>
          </w:tcPr>
          <w:p w14:paraId="535B3642" w14:textId="77777777" w:rsidR="000B01CA" w:rsidRPr="00A137AF" w:rsidRDefault="000B01CA" w:rsidP="00F822AD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A137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kind</w:t>
            </w:r>
            <w:r w:rsidRPr="00A13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B01CA" w14:paraId="2590570C" w14:textId="77777777" w:rsidTr="00F822AD">
        <w:tc>
          <w:tcPr>
            <w:tcW w:w="800" w:type="dxa"/>
          </w:tcPr>
          <w:p w14:paraId="691A2E83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14:paraId="2C77588B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98C971F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18E7D2B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14:paraId="7264ACAA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B40F1FE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1CA" w14:paraId="271D4017" w14:textId="77777777" w:rsidTr="00F822AD">
        <w:tc>
          <w:tcPr>
            <w:tcW w:w="800" w:type="dxa"/>
          </w:tcPr>
          <w:p w14:paraId="2D681C8F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14:paraId="0E1C7271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745F2061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06A2673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14:paraId="0351AAFA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F18D7D7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1CA" w14:paraId="190371A4" w14:textId="77777777" w:rsidTr="00F822AD">
        <w:tc>
          <w:tcPr>
            <w:tcW w:w="800" w:type="dxa"/>
          </w:tcPr>
          <w:p w14:paraId="28306994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</w:tcPr>
          <w:p w14:paraId="644F2795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8" w:type="dxa"/>
          </w:tcPr>
          <w:p w14:paraId="4BAE70A5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E244AE5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</w:tcPr>
          <w:p w14:paraId="515A350B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CB1B899" w14:textId="77777777" w:rsidR="000B01CA" w:rsidRDefault="000B01CA" w:rsidP="00F822AD">
            <w:pPr>
              <w:tabs>
                <w:tab w:val="left" w:pos="284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EC0CEC" w14:textId="3EAC4CD2" w:rsidR="000B01CA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8A0B3E" w14:textId="00676075" w:rsidR="000B01CA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B01CA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องค์ประกอบในการจัดทำโครงการวิจัย</w:t>
      </w:r>
    </w:p>
    <w:p w14:paraId="37615212" w14:textId="0ED17B92" w:rsidR="00B6449D" w:rsidRPr="00B6449D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6449D"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449D" w:rsidRPr="0013289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</w:t>
      </w:r>
      <w:r w:rsidR="0040451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6449D" w:rsidRPr="00B644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4517" w:rsidRPr="004045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  <w:r w:rsidR="00404517"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6449D" w:rsidRPr="00B6449D">
        <w:rPr>
          <w:rFonts w:ascii="TH SarabunPSK" w:hAnsi="TH SarabunPSK" w:cs="TH SarabunPSK"/>
          <w:sz w:val="32"/>
          <w:szCs w:val="32"/>
          <w:cs/>
        </w:rPr>
        <w:t>(ร</w:t>
      </w:r>
      <w:r w:rsidR="00262718">
        <w:rPr>
          <w:rFonts w:ascii="TH SarabunPSK" w:hAnsi="TH SarabunPSK" w:cs="TH SarabunPSK"/>
          <w:sz w:val="32"/>
          <w:szCs w:val="32"/>
          <w:cs/>
        </w:rPr>
        <w:t>ะบุปัญหา/ความจ</w:t>
      </w:r>
      <w:r w:rsidR="008D6E4F">
        <w:rPr>
          <w:rFonts w:ascii="TH SarabunPSK" w:hAnsi="TH SarabunPSK" w:cs="TH SarabunPSK" w:hint="cs"/>
          <w:sz w:val="32"/>
          <w:szCs w:val="32"/>
          <w:cs/>
        </w:rPr>
        <w:t>ำ</w:t>
      </w:r>
      <w:r w:rsidR="00262718">
        <w:rPr>
          <w:rFonts w:ascii="TH SarabunPSK" w:hAnsi="TH SarabunPSK" w:cs="TH SarabunPSK"/>
          <w:sz w:val="32"/>
          <w:szCs w:val="32"/>
          <w:cs/>
        </w:rPr>
        <w:t>เป็น/ความต้องการ</w:t>
      </w:r>
      <w:r w:rsidR="00B6449D" w:rsidRPr="00B6449D">
        <w:rPr>
          <w:rFonts w:ascii="TH SarabunPSK" w:hAnsi="TH SarabunPSK" w:cs="TH SarabunPSK"/>
          <w:sz w:val="32"/>
          <w:szCs w:val="32"/>
          <w:cs/>
        </w:rPr>
        <w:t>)</w:t>
      </w:r>
    </w:p>
    <w:p w14:paraId="2B963FC0" w14:textId="46B1471B" w:rsidR="00B6449D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449D">
        <w:rPr>
          <w:rFonts w:ascii="TH SarabunPSK" w:hAnsi="TH SarabunPSK" w:cs="TH SarabunPSK"/>
          <w:sz w:val="32"/>
          <w:szCs w:val="32"/>
          <w:cs/>
        </w:rPr>
        <w:t>ปัญหา/ประเด็นหลักที่เกิดผลกระทบ</w:t>
      </w:r>
    </w:p>
    <w:p w14:paraId="1A01BD17" w14:textId="4B95474B" w:rsidR="00B6449D" w:rsidRPr="00B6449D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187FF8" w14:textId="030ED3F3" w:rsidR="00B6449D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449D">
        <w:rPr>
          <w:rFonts w:ascii="TH SarabunPSK" w:hAnsi="TH SarabunPSK" w:cs="TH SarabunPSK"/>
          <w:sz w:val="32"/>
          <w:szCs w:val="32"/>
          <w:cs/>
        </w:rPr>
        <w:t>แนวทางด</w:t>
      </w:r>
      <w:r w:rsidR="00132891">
        <w:rPr>
          <w:rFonts w:ascii="TH SarabunPSK" w:hAnsi="TH SarabunPSK" w:cs="TH SarabunPSK" w:hint="cs"/>
          <w:sz w:val="32"/>
          <w:szCs w:val="32"/>
          <w:cs/>
        </w:rPr>
        <w:t>ำ</w:t>
      </w:r>
      <w:r w:rsidRPr="00B6449D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8D6E4F">
        <w:rPr>
          <w:rFonts w:ascii="TH SarabunPSK" w:hAnsi="TH SarabunPSK" w:cs="TH SarabunPSK"/>
          <w:sz w:val="32"/>
          <w:szCs w:val="32"/>
        </w:rPr>
        <w:t xml:space="preserve"> </w:t>
      </w:r>
      <w:r w:rsidR="008D6E4F">
        <w:rPr>
          <w:rFonts w:ascii="TH SarabunPSK" w:hAnsi="TH SarabunPSK" w:cs="TH SarabunPSK" w:hint="cs"/>
          <w:sz w:val="32"/>
          <w:szCs w:val="32"/>
          <w:cs/>
        </w:rPr>
        <w:t>(</w:t>
      </w:r>
      <w:r w:rsidR="008D6E4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D6E4F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8D6E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F17A9">
        <w:rPr>
          <w:rFonts w:ascii="TH SarabunPSK" w:hAnsi="TH SarabunPSK" w:cs="TH SarabunPSK" w:hint="cs"/>
          <w:sz w:val="32"/>
          <w:szCs w:val="32"/>
          <w:cs/>
        </w:rPr>
        <w:t>วิจัยแบบ</w:t>
      </w:r>
      <w:r w:rsidR="008D6E4F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AF17A9" w:rsidRPr="00AF17A9">
        <w:rPr>
          <w:rFonts w:ascii="TH SarabunPSK" w:hAnsi="TH SarabunPSK" w:cs="TH SarabunPSK"/>
          <w:sz w:val="32"/>
          <w:szCs w:val="32"/>
        </w:rPr>
        <w:t xml:space="preserve"> </w:t>
      </w:r>
      <w:r w:rsidR="00AF17A9">
        <w:rPr>
          <w:rFonts w:ascii="TH SarabunPSK" w:hAnsi="TH SarabunPSK" w:cs="TH SarabunPSK"/>
          <w:sz w:val="32"/>
          <w:szCs w:val="32"/>
        </w:rPr>
        <w:t>PAR</w:t>
      </w:r>
      <w:r w:rsidR="00AF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E4F">
        <w:rPr>
          <w:rFonts w:ascii="TH SarabunPSK" w:hAnsi="TH SarabunPSK" w:cs="TH SarabunPSK" w:hint="cs"/>
          <w:sz w:val="32"/>
          <w:szCs w:val="32"/>
          <w:cs/>
        </w:rPr>
        <w:t>ให้ชัดเจน)</w:t>
      </w:r>
    </w:p>
    <w:p w14:paraId="359B1ECB" w14:textId="38DCD366" w:rsidR="00B6449D" w:rsidRPr="00B6449D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73EA25" w14:textId="366EF815" w:rsidR="00B6449D" w:rsidRDefault="00B6449D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449D">
        <w:rPr>
          <w:rFonts w:ascii="TH SarabunPSK" w:hAnsi="TH SarabunPSK" w:cs="TH SarabunPSK"/>
          <w:sz w:val="32"/>
          <w:szCs w:val="32"/>
          <w:cs/>
        </w:rPr>
        <w:t>ผลที่คาดว่าจะได้รับที่สามารถวัดได้และระยะเวลาที่จะเกิดผล</w:t>
      </w:r>
    </w:p>
    <w:p w14:paraId="03265B14" w14:textId="0AA6D104" w:rsidR="00B6449D" w:rsidRDefault="00B6449D" w:rsidP="00523B56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8CB3D3" w14:textId="4E0CCBE3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DDB51EF" w14:textId="1E6811BC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สาขาวิชาการและกลุ่มวิชาที่ทำการวิจัย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1E32513" w14:textId="70ACF394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(keywords)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EACADC7" w14:textId="206F4728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1939637" w14:textId="53CD70B1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5F69D8A" w14:textId="5BC4C268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  <w:cs/>
        </w:rPr>
        <w:t>ทฤษฎี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  <w:cs/>
        </w:rPr>
        <w:t>สมมุติฐาน</w:t>
      </w:r>
      <w:r w:rsidR="00404517" w:rsidRPr="00225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3856DE" w14:textId="4046B548" w:rsidR="00B6449D" w:rsidRDefault="000B01CA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6449D"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F3A9F" w:rsidRPr="00132891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กรอบการวิจัย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 xml:space="preserve"> (กรอบและและกลยุทธ์ของโครงการวิจัย ระบุวิธีการด</w:t>
      </w:r>
      <w:r w:rsidR="00296D30">
        <w:rPr>
          <w:rFonts w:ascii="TH SarabunPSK" w:hAnsi="TH SarabunPSK" w:cs="TH SarabunPSK" w:hint="cs"/>
          <w:sz w:val="32"/>
          <w:szCs w:val="32"/>
          <w:cs/>
        </w:rPr>
        <w:t>ำ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>เนินงานของโครงการวิจัย โดยเชื่อมโยงขั้นตอนการท</w:t>
      </w:r>
      <w:r w:rsidR="00296D30">
        <w:rPr>
          <w:rFonts w:ascii="TH SarabunPSK" w:hAnsi="TH SarabunPSK" w:cs="TH SarabunPSK" w:hint="cs"/>
          <w:sz w:val="32"/>
          <w:szCs w:val="32"/>
          <w:cs/>
        </w:rPr>
        <w:t>ำ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>การวิจัยระหว่างโครงการวิจัยย่อยภายใต้ชุดโครงการวิจัยอย่างสมบูรณ์ถูกต้อง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และชัดเจนถึงการมีเป้าหมายและวัตถุประสงค์หลักเดียวกันเพื่อนาไปสู่ผลส</w:t>
      </w:r>
      <w:r w:rsidR="0007554C">
        <w:rPr>
          <w:rFonts w:ascii="TH SarabunPSK" w:hAnsi="TH SarabunPSK" w:cs="TH SarabunPSK" w:hint="cs"/>
          <w:sz w:val="32"/>
          <w:szCs w:val="32"/>
          <w:cs/>
        </w:rPr>
        <w:t>ำ</w:t>
      </w:r>
      <w:r w:rsidR="002F3A9F" w:rsidRPr="002F3A9F">
        <w:rPr>
          <w:rFonts w:ascii="TH SarabunPSK" w:hAnsi="TH SarabunPSK" w:cs="TH SarabunPSK"/>
          <w:sz w:val="32"/>
          <w:szCs w:val="32"/>
          <w:cs/>
        </w:rPr>
        <w:t>เร็จของโครงการวิจัยนี้อย่างเป็นรูปธรรม)</w:t>
      </w:r>
    </w:p>
    <w:p w14:paraId="7A07D85F" w14:textId="2A31C70B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9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การทบทวนวรรณกรรม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สารสนเทศ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(information)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ที่เกี่ยวข้อง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A04BB3C" w14:textId="6FC14B9E" w:rsidR="00404517" w:rsidRPr="00225FDF" w:rsidRDefault="00404517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เอกสารอ้างอิงของโครงการวิจัย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A9014D4" w14:textId="32BD33DE" w:rsidR="00404517" w:rsidRPr="00225FDF" w:rsidRDefault="00404517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เช่น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ด้านวิชาการ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ด้านนโยบาย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ด้านเศรษฐกิจ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พาณิชย์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147BDE36" w14:textId="77777777" w:rsidR="00404517" w:rsidRPr="000E30D9" w:rsidRDefault="00404517" w:rsidP="008D6E4F">
      <w:pPr>
        <w:autoSpaceDE w:val="0"/>
        <w:autoSpaceDN w:val="0"/>
        <w:adjustRightInd w:val="0"/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อุตสาหกรรม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ด้านสังคมและชุมชน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รวมถึงการเผยแพร่ในวารสาร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จดสิทธิบัตร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</w:p>
    <w:p w14:paraId="6F08853F" w14:textId="77777777" w:rsidR="00404517" w:rsidRPr="000E30D9" w:rsidRDefault="00404517" w:rsidP="008D6E4F">
      <w:pPr>
        <w:autoSpaceDE w:val="0"/>
        <w:autoSpaceDN w:val="0"/>
        <w:adjustRightInd w:val="0"/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หน่วยงานที่นำผลการวิจัยไปใช้ประโยชน์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5309C8C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F26DBD" w14:textId="1E4E305F" w:rsidR="00225FDF" w:rsidRP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Pr="00225FDF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368E56C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361A28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9633AB" w14:textId="0AD70904" w:rsidR="00225FDF" w:rsidRP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Pr="00225F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25FDF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548F75F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46BF98" w14:textId="6962B56D" w:rsidR="00225FDF" w:rsidRP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25FD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Pr="00225FD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225F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430FA05" w14:textId="77777777" w:rsidR="00225FDF" w:rsidRDefault="00225FDF" w:rsidP="00225FD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C72D3D" w14:textId="77777777" w:rsidR="00225FDF" w:rsidRDefault="00225FDF" w:rsidP="00523B56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3D28E0" w14:textId="63B9B2E7" w:rsidR="00A137AF" w:rsidRPr="00132891" w:rsidRDefault="00404517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137AF" w:rsidRPr="00132891">
        <w:rPr>
          <w:rFonts w:ascii="TH SarabunPSK" w:hAnsi="TH SarabunPSK" w:cs="TH SarabunPSK"/>
          <w:b/>
          <w:bCs/>
          <w:sz w:val="32"/>
          <w:szCs w:val="32"/>
          <w:cs/>
        </w:rPr>
        <w:t>. แผนการด</w:t>
      </w:r>
      <w:r w:rsidR="00A137AF" w:rsidRPr="0013289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37AF" w:rsidRPr="00132891">
        <w:rPr>
          <w:rFonts w:ascii="TH SarabunPSK" w:hAnsi="TH SarabunPSK" w:cs="TH SarabunPSK"/>
          <w:b/>
          <w:bCs/>
          <w:sz w:val="32"/>
          <w:szCs w:val="32"/>
          <w:cs/>
        </w:rPr>
        <w:t>เนินงานวิจัย</w:t>
      </w:r>
    </w:p>
    <w:p w14:paraId="6755D4B7" w14:textId="4B531623" w:rsidR="00A137AF" w:rsidRDefault="00A137AF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A137AF">
        <w:rPr>
          <w:rFonts w:ascii="TH SarabunPSK" w:hAnsi="TH SarabunPSK" w:cs="TH SarabunPSK"/>
          <w:sz w:val="32"/>
          <w:szCs w:val="32"/>
          <w:cs/>
        </w:rPr>
        <w:t xml:space="preserve"> รูปแบบ/วิธีการวิจัย</w:t>
      </w:r>
    </w:p>
    <w:p w14:paraId="4D851C3F" w14:textId="6CB78341" w:rsidR="00A137AF" w:rsidRPr="00A137AF" w:rsidRDefault="00A137AF" w:rsidP="00A137AF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F8817C" w14:textId="24EDBE7D" w:rsidR="00A137AF" w:rsidRDefault="00A137AF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A137AF">
        <w:rPr>
          <w:rFonts w:ascii="TH SarabunPSK" w:hAnsi="TH SarabunPSK" w:cs="TH SarabunPSK"/>
          <w:sz w:val="32"/>
          <w:szCs w:val="32"/>
          <w:cs/>
        </w:rPr>
        <w:t xml:space="preserve"> สถานที่ท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137AF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6EA27E1D" w14:textId="77777777" w:rsidR="00A137AF" w:rsidRPr="00B6449D" w:rsidRDefault="00A137AF" w:rsidP="00A137AF">
      <w:pPr>
        <w:tabs>
          <w:tab w:val="left" w:pos="284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E22D72" w14:textId="3BE9AE66" w:rsidR="002C5139" w:rsidRPr="00225FDF" w:rsidRDefault="002C5139" w:rsidP="002C5139">
      <w:pPr>
        <w:autoSpaceDE w:val="0"/>
        <w:autoSpaceDN w:val="0"/>
        <w:adjustRightInd w:val="0"/>
        <w:ind w:right="-795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B01C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ระยะเวลาทำการวิจัย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และแผนการดำเนินงานตลอดโครงการวิจัย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ให้ระบุขั้นตอนอย่างละเอียด</w:t>
      </w:r>
      <w:r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</w:p>
    <w:p w14:paraId="6824FF07" w14:textId="77777777" w:rsidR="002C5139" w:rsidRDefault="002C5139" w:rsidP="002C5139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B4870FF" w14:textId="633FE895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14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งบประมาณของโครงการวิจัย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5239EAE" w14:textId="160774F0" w:rsidR="00404517" w:rsidRPr="00C36C99" w:rsidRDefault="00404517" w:rsidP="008D6E4F">
      <w:pPr>
        <w:autoSpaceDE w:val="0"/>
        <w:autoSpaceDN w:val="0"/>
        <w:adjustRightInd w:val="0"/>
        <w:ind w:right="-345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รายละเอียดงบประมาณการวิจัย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จำแนกตามงบประเภทต่าง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ได้แก่ 1) ค่าตอบแทน 2) ค่าใช้สอย และ 3) ค่าวัสดุ โดยต้องมีรายละเอียดพร้อมตัวคูณทุกรายการ</w:t>
      </w:r>
    </w:p>
    <w:p w14:paraId="035B48FC" w14:textId="77777777" w:rsidR="002C5139" w:rsidRDefault="002C5139" w:rsidP="0040451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AFA320C" w14:textId="7BB78A3E" w:rsidR="00404517" w:rsidRPr="00225FDF" w:rsidRDefault="000B01CA" w:rsidP="0040451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15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ลงลายมือชื่อ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พร้อมวัน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เดือน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</w:t>
      </w:r>
      <w:r w:rsidR="00404517" w:rsidRPr="00225F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373F18A" w14:textId="7CEB8238" w:rsidR="009A1B5D" w:rsidRDefault="009A1B5D" w:rsidP="00A137AF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B99301" w14:textId="2616CD7C" w:rsidR="009A1B5D" w:rsidRDefault="009A1B5D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ลงชื่อ</w:t>
      </w:r>
    </w:p>
    <w:p w14:paraId="3083DF7C" w14:textId="11C05946" w:rsidR="009A1B5D" w:rsidRDefault="009A1B5D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                                             )</w:t>
      </w:r>
    </w:p>
    <w:p w14:paraId="71EF903B" w14:textId="7698379D" w:rsidR="009A1B5D" w:rsidRDefault="009A1B5D" w:rsidP="009A1B5D">
      <w:pPr>
        <w:tabs>
          <w:tab w:val="left" w:pos="284"/>
          <w:tab w:val="left" w:pos="311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หัวหน้าชุดโครงการวิจัย</w:t>
      </w:r>
    </w:p>
    <w:p w14:paraId="489A7BA5" w14:textId="13CC08BB" w:rsidR="009A1B5D" w:rsidRDefault="009A1B5D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_________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____________</w:t>
      </w:r>
    </w:p>
    <w:p w14:paraId="6CC1BF6B" w14:textId="34B78F3E" w:rsidR="00F3060F" w:rsidRDefault="00F3060F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F306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 </w:t>
      </w:r>
      <w:r w:rsidR="007A1C69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แนบโครงการย่อยมาด้วย</w:t>
      </w:r>
    </w:p>
    <w:p w14:paraId="00FF0862" w14:textId="52F13652" w:rsidR="00846248" w:rsidRDefault="00846248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188C6F13" w14:textId="5901C6EC" w:rsidR="000B01CA" w:rsidRPr="000E30D9" w:rsidRDefault="000B01CA" w:rsidP="000B01CA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E30D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0E30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30D9">
        <w:rPr>
          <w:rFonts w:ascii="TH SarabunPSK" w:hAnsi="TH SarabunPSK" w:cs="TH SarabunPSK"/>
          <w:sz w:val="32"/>
          <w:szCs w:val="32"/>
        </w:rPr>
        <w:t xml:space="preserve"> :</w:t>
      </w:r>
      <w:r w:rsidRPr="000E30D9">
        <w:rPr>
          <w:rFonts w:ascii="TH SarabunPSK" w:hAnsi="TH SarabunPSK" w:cs="TH SarabunPSK"/>
          <w:sz w:val="32"/>
          <w:szCs w:val="32"/>
        </w:rPr>
        <w:tab/>
      </w:r>
      <w:r w:rsidRPr="000E30D9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5E8DF09C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ภาษาไทย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ยศ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654802B" w14:textId="77777777" w:rsidR="000B01CA" w:rsidRPr="000E30D9" w:rsidRDefault="000B01CA" w:rsidP="000B01CA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) Mr., Miss, Mrs., Rank </w:t>
      </w:r>
    </w:p>
    <w:p w14:paraId="72C5AFE2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เลขหมายบัตรประจ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ตัวประชาชน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4F96F22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ตำแหน่งปัจจุบัน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02932E9" w14:textId="77777777" w:rsidR="000B01CA" w:rsidRPr="000E30D9" w:rsidRDefault="000B01CA" w:rsidP="000B01CA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ตำแหน่งบริหาร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792DA08" w14:textId="77777777" w:rsidR="000B01CA" w:rsidRPr="000E30D9" w:rsidRDefault="000B01CA" w:rsidP="000B01CA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ตำแหน่งทางวิชาการ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7C32006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หน่วยงานและสถานที่อยู่ที่ติดต่อได้สะดวก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พร้อมหมายเลขโทรศัพท์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และไปรษณีย์</w:t>
      </w:r>
    </w:p>
    <w:p w14:paraId="13B06C16" w14:textId="77777777" w:rsidR="000B01CA" w:rsidRPr="000E30D9" w:rsidRDefault="000B01CA" w:rsidP="000B01CA">
      <w:pPr>
        <w:autoSpaceDE w:val="0"/>
        <w:autoSpaceDN w:val="0"/>
        <w:adjustRightInd w:val="0"/>
        <w:ind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อิเล็กทรอนิกส์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(e-mail) </w:t>
      </w:r>
    </w:p>
    <w:p w14:paraId="722F3CAA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ประวัติการศึกษา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9373A33" w14:textId="77777777" w:rsidR="000B01CA" w:rsidRPr="000E30D9" w:rsidRDefault="000B01CA" w:rsidP="000B01CA">
      <w:pPr>
        <w:autoSpaceDE w:val="0"/>
        <w:autoSpaceDN w:val="0"/>
        <w:adjustRightInd w:val="0"/>
        <w:ind w:firstLine="993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สาขาวิชาการที่มีความชำนาญพิเศษ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แตกต่างจากวุฒิการศึกษา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ระบุสาขาวิชาการ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6C0747D" w14:textId="77777777" w:rsidR="000B01CA" w:rsidRPr="000E30D9" w:rsidRDefault="000B01CA" w:rsidP="000B01CA">
      <w:pPr>
        <w:autoSpaceDE w:val="0"/>
        <w:autoSpaceDN w:val="0"/>
        <w:adjustRightInd w:val="0"/>
        <w:ind w:left="1260" w:hanging="270"/>
        <w:rPr>
          <w:rFonts w:ascii="TH SarabunPSK" w:hAnsi="TH SarabunPSK" w:cs="TH SarabunPSK"/>
          <w:color w:val="000000"/>
          <w:sz w:val="32"/>
          <w:szCs w:val="32"/>
        </w:rPr>
      </w:pP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โดยระบุ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สถานภาพในการทำการวิจัยว่าเป็นหัวหน้าโครงการวิจัย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หรือผู้ร่วมวิจัยในแต่ละผลงานวิจัย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งานวิจัยที่ทำเสร็จแล้ว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:</w:t>
      </w:r>
      <w:proofErr w:type="gramEnd"/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ชื่อผลงานวิจัย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ปีที่พิมพ์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และแหล่งทุน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อาจมากกว่า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3)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งานวิจัยที่กำลังทำ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ชื่อข้อเสนอการวิจัย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แหล่งทุน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E30D9">
        <w:rPr>
          <w:rFonts w:ascii="TH SarabunPSK" w:hAnsi="TH SarabunPSK" w:cs="TH SarabunPSK"/>
          <w:color w:val="000000"/>
          <w:sz w:val="32"/>
          <w:szCs w:val="32"/>
          <w:cs/>
        </w:rPr>
        <w:t>และสถานภาพในการทำวิจัยว่าได้ทำการวิจัยลุล่วงแล้วประมาณร้อยละเท่าใด</w:t>
      </w:r>
      <w:r w:rsidRPr="000E30D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041E7EE" w14:textId="77777777" w:rsidR="000B01CA" w:rsidRDefault="000B01CA" w:rsidP="000B01CA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ABDD3C4" w14:textId="30EB8F37" w:rsidR="00846248" w:rsidRDefault="00846248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57E20B7E" w14:textId="15DFCACD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4573CEC6" w14:textId="06D0538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1213478" w14:textId="71E68B93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34857825" w14:textId="7F5EFE7A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A5582C1" w14:textId="3D8630CE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600B3111" w14:textId="28663809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4808975" w14:textId="022645B1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114C5844" w14:textId="38E2EEB0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4EBB970" w14:textId="788FC53F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3E8EECBC" w14:textId="6AE5BAC9" w:rsidR="00A748F7" w:rsidRDefault="00A748F7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A3BA2FE" w14:textId="2CE898F5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240A8B2" w14:textId="3594AF9F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24224373" w14:textId="518260B4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11C4AFA3" w14:textId="77777777" w:rsidR="00AF17A9" w:rsidRDefault="00AF17A9" w:rsidP="009A1B5D">
      <w:pPr>
        <w:tabs>
          <w:tab w:val="left" w:pos="284"/>
          <w:tab w:val="left" w:pos="3119"/>
        </w:tabs>
        <w:rPr>
          <w:rFonts w:ascii="TH SarabunPSK" w:hAnsi="TH SarabunPSK" w:cs="TH SarabunPSK" w:hint="cs"/>
          <w:sz w:val="32"/>
          <w:szCs w:val="32"/>
        </w:rPr>
      </w:pPr>
      <w:bookmarkStart w:id="2" w:name="_GoBack"/>
      <w:bookmarkEnd w:id="2"/>
    </w:p>
    <w:p w14:paraId="3D9BD717" w14:textId="1E976C84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20D84EED" w14:textId="77777777" w:rsidR="007A0DD5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ความร่วมมือจากภาคีภายนอก</w:t>
      </w:r>
    </w:p>
    <w:p w14:paraId="255899B7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530DBD1F" w14:textId="77777777" w:rsidR="007A0DD5" w:rsidRPr="002D5082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หนังสือรับรองการสนับสนุนจาก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ภาคีภายนอก</w:t>
      </w:r>
    </w:p>
    <w:p w14:paraId="511D3E94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9F69851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F65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343E527D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ขอยืนยันว่า หน่วยงานของข้าพเจ้า คือ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14:paraId="55EF50F0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900E49F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ยินดีให้การสนับสนุนโครงการ..........................................................................................................................</w:t>
      </w:r>
    </w:p>
    <w:p w14:paraId="124F9503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2144120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ซึ่งมี........................................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 สังกัด....................................................................</w:t>
      </w:r>
    </w:p>
    <w:p w14:paraId="2E132279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 เป็นหัวหน้าโครงการตลอดระยะเวลาดำเนินงานวิจัย  โดยมีลักษณะการสนับสนุนดังนี้</w:t>
      </w:r>
    </w:p>
    <w:p w14:paraId="2F1E3820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BF7FF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 w:hint="cs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5B958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</w:p>
    <w:p w14:paraId="21E4384B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</w:t>
      </w:r>
    </w:p>
    <w:p w14:paraId="4B50481F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F653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61EBB3E9" w14:textId="77777777" w:rsidR="007A0DD5" w:rsidRPr="00BF6537" w:rsidRDefault="007A0DD5" w:rsidP="007A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0"/>
        </w:tabs>
        <w:rPr>
          <w:rFonts w:ascii="TH SarabunIT๙" w:hAnsi="TH SarabunIT๙" w:cs="TH SarabunIT๙"/>
          <w:sz w:val="32"/>
          <w:szCs w:val="32"/>
        </w:rPr>
      </w:pP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</w:r>
      <w:r w:rsidRPr="00BF6537">
        <w:rPr>
          <w:rFonts w:ascii="TH SarabunIT๙" w:hAnsi="TH SarabunIT๙" w:cs="TH SarabunIT๙"/>
          <w:sz w:val="32"/>
          <w:szCs w:val="32"/>
          <w:cs/>
        </w:rPr>
        <w:tab/>
        <w:t>........./......../........</w:t>
      </w:r>
    </w:p>
    <w:p w14:paraId="2A61EC01" w14:textId="77777777" w:rsidR="007A0DD5" w:rsidRDefault="007A0DD5" w:rsidP="007A0DD5"/>
    <w:p w14:paraId="09A7AD98" w14:textId="77777777" w:rsidR="007A0DD5" w:rsidRDefault="007A0DD5" w:rsidP="007A0DD5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00BB61C9" w14:textId="77777777" w:rsidR="007A0DD5" w:rsidRDefault="007A0DD5" w:rsidP="007A0DD5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2FA30D06" w14:textId="77777777" w:rsidR="007A0DD5" w:rsidRDefault="007A0DD5" w:rsidP="007A0DD5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1D377114" w14:textId="77777777" w:rsidR="007A0DD5" w:rsidRDefault="007A0DD5" w:rsidP="007A0DD5">
      <w:pPr>
        <w:jc w:val="center"/>
        <w:rPr>
          <w:rFonts w:ascii="TH SarabunPSK" w:hAnsi="TH SarabunPSK" w:cs="TH SarabunPSK" w:hint="cs"/>
          <w:sz w:val="24"/>
          <w:szCs w:val="24"/>
        </w:rPr>
      </w:pPr>
    </w:p>
    <w:p w14:paraId="72F9DFB2" w14:textId="77777777" w:rsidR="007A0DD5" w:rsidRPr="000E30D9" w:rsidRDefault="007A0DD5" w:rsidP="007A0DD5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22AD1A8" w14:textId="2FB9DB5F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8218DFA" w14:textId="0A5067B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49A7C4A7" w14:textId="4430071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018D080D" w14:textId="1A7A9685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6BED1DD8" w14:textId="029ECF49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2182DD4B" w14:textId="34703B73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50A573E8" w14:textId="765C6FE8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533E154F" w14:textId="0FC4659F" w:rsidR="007A0DD5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14:paraId="7C7B4A24" w14:textId="77777777" w:rsidR="007A0DD5" w:rsidRPr="000B01CA" w:rsidRDefault="007A0DD5" w:rsidP="009A1B5D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cs/>
        </w:rPr>
      </w:pPr>
    </w:p>
    <w:sectPr w:rsidR="007A0DD5" w:rsidRPr="000B01CA" w:rsidSect="00A137AF">
      <w:headerReference w:type="default" r:id="rId7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E3E4" w14:textId="77777777" w:rsidR="0001476A" w:rsidRDefault="0001476A" w:rsidP="007206D4">
      <w:r>
        <w:separator/>
      </w:r>
    </w:p>
  </w:endnote>
  <w:endnote w:type="continuationSeparator" w:id="0">
    <w:p w14:paraId="768FFF92" w14:textId="77777777" w:rsidR="0001476A" w:rsidRDefault="0001476A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AA02" w14:textId="77777777" w:rsidR="0001476A" w:rsidRDefault="0001476A" w:rsidP="007206D4">
      <w:r>
        <w:separator/>
      </w:r>
    </w:p>
  </w:footnote>
  <w:footnote w:type="continuationSeparator" w:id="0">
    <w:p w14:paraId="1D6DF38F" w14:textId="77777777" w:rsidR="0001476A" w:rsidRDefault="0001476A" w:rsidP="0072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403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14:paraId="7869FA14" w14:textId="57087808" w:rsidR="00A137AF" w:rsidRPr="00A137AF" w:rsidRDefault="00A137AF">
        <w:pPr>
          <w:pStyle w:val="a8"/>
          <w:jc w:val="right"/>
          <w:rPr>
            <w:rFonts w:ascii="TH SarabunPSK" w:hAnsi="TH SarabunPSK" w:cs="TH SarabunPSK"/>
            <w:sz w:val="32"/>
            <w:szCs w:val="36"/>
          </w:rPr>
        </w:pPr>
        <w:r w:rsidRPr="00A137AF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A137AF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A137A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137AF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Pr="00A137AF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262718">
          <w:rPr>
            <w:rFonts w:ascii="TH SarabunPSK" w:hAnsi="TH SarabunPSK" w:cs="TH SarabunPSK"/>
            <w:noProof/>
            <w:sz w:val="32"/>
            <w:szCs w:val="36"/>
          </w:rPr>
          <w:t>4</w:t>
        </w:r>
        <w:r w:rsidRPr="00A137AF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4C26DCAA" w14:textId="77777777" w:rsidR="00A137AF" w:rsidRDefault="00A137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7FC"/>
    <w:multiLevelType w:val="hybridMultilevel"/>
    <w:tmpl w:val="6F5466CE"/>
    <w:lvl w:ilvl="0" w:tplc="0EC27EAE">
      <w:start w:val="2"/>
      <w:numFmt w:val="bullet"/>
      <w:lvlText w:val="-"/>
      <w:lvlJc w:val="left"/>
      <w:pPr>
        <w:ind w:left="225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54D65E09"/>
    <w:multiLevelType w:val="hybridMultilevel"/>
    <w:tmpl w:val="E4FC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81B7992"/>
    <w:multiLevelType w:val="hybridMultilevel"/>
    <w:tmpl w:val="E24A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5A"/>
    <w:rsid w:val="00000AEE"/>
    <w:rsid w:val="0001476A"/>
    <w:rsid w:val="0007554C"/>
    <w:rsid w:val="000B01CA"/>
    <w:rsid w:val="000B205F"/>
    <w:rsid w:val="000E4AC5"/>
    <w:rsid w:val="00132891"/>
    <w:rsid w:val="00142DDA"/>
    <w:rsid w:val="00164345"/>
    <w:rsid w:val="001A41F7"/>
    <w:rsid w:val="001C558F"/>
    <w:rsid w:val="001E6847"/>
    <w:rsid w:val="00225FDF"/>
    <w:rsid w:val="00262718"/>
    <w:rsid w:val="002819EB"/>
    <w:rsid w:val="00296D30"/>
    <w:rsid w:val="002C5139"/>
    <w:rsid w:val="002D689E"/>
    <w:rsid w:val="002F3A9F"/>
    <w:rsid w:val="00387F6F"/>
    <w:rsid w:val="003F585A"/>
    <w:rsid w:val="00404517"/>
    <w:rsid w:val="00440B11"/>
    <w:rsid w:val="00461FA7"/>
    <w:rsid w:val="004B12FC"/>
    <w:rsid w:val="00511F54"/>
    <w:rsid w:val="0052002B"/>
    <w:rsid w:val="00523B56"/>
    <w:rsid w:val="00552B87"/>
    <w:rsid w:val="00577F0F"/>
    <w:rsid w:val="005A547C"/>
    <w:rsid w:val="005D1A7F"/>
    <w:rsid w:val="005D3813"/>
    <w:rsid w:val="005D499D"/>
    <w:rsid w:val="006034C9"/>
    <w:rsid w:val="00640B0E"/>
    <w:rsid w:val="00663D7E"/>
    <w:rsid w:val="00692118"/>
    <w:rsid w:val="006F7AB0"/>
    <w:rsid w:val="00711C5E"/>
    <w:rsid w:val="007206D4"/>
    <w:rsid w:val="0072716E"/>
    <w:rsid w:val="0076161D"/>
    <w:rsid w:val="007A0DD5"/>
    <w:rsid w:val="007A1C69"/>
    <w:rsid w:val="007C6C5A"/>
    <w:rsid w:val="0081751E"/>
    <w:rsid w:val="00846248"/>
    <w:rsid w:val="00851947"/>
    <w:rsid w:val="00867AE0"/>
    <w:rsid w:val="008D6E4F"/>
    <w:rsid w:val="00905616"/>
    <w:rsid w:val="00942CAC"/>
    <w:rsid w:val="00946967"/>
    <w:rsid w:val="00957858"/>
    <w:rsid w:val="00986B7C"/>
    <w:rsid w:val="009910A2"/>
    <w:rsid w:val="009A1B5D"/>
    <w:rsid w:val="009C7C26"/>
    <w:rsid w:val="009D7A49"/>
    <w:rsid w:val="00A137AF"/>
    <w:rsid w:val="00A748F7"/>
    <w:rsid w:val="00AF17A9"/>
    <w:rsid w:val="00B6449D"/>
    <w:rsid w:val="00B72C1A"/>
    <w:rsid w:val="00B777BD"/>
    <w:rsid w:val="00BA72FD"/>
    <w:rsid w:val="00BF34E7"/>
    <w:rsid w:val="00BF50C1"/>
    <w:rsid w:val="00C1291D"/>
    <w:rsid w:val="00C34D28"/>
    <w:rsid w:val="00C70145"/>
    <w:rsid w:val="00C91967"/>
    <w:rsid w:val="00CB017A"/>
    <w:rsid w:val="00D11D42"/>
    <w:rsid w:val="00D864E3"/>
    <w:rsid w:val="00DC2761"/>
    <w:rsid w:val="00DC7E31"/>
    <w:rsid w:val="00F3060F"/>
    <w:rsid w:val="00F64421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1F01D"/>
  <w15:docId w15:val="{0D1A0481-02D4-4B96-AC9C-5828BCA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7A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04517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206D4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404517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คุณกานต์สิรี ปานสวัสดิ์</cp:lastModifiedBy>
  <cp:revision>5</cp:revision>
  <cp:lastPrinted>2022-03-28T08:32:00Z</cp:lastPrinted>
  <dcterms:created xsi:type="dcterms:W3CDTF">2022-12-13T06:01:00Z</dcterms:created>
  <dcterms:modified xsi:type="dcterms:W3CDTF">2022-12-13T06:29:00Z</dcterms:modified>
</cp:coreProperties>
</file>