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953B" w14:textId="778DD81F" w:rsidR="00534D31" w:rsidRPr="00130146" w:rsidRDefault="003C4E20" w:rsidP="00534D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  <w:r w:rsidR="00534D31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="00534D31" w:rsidRPr="00ED4B28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ประเภทขอตำแหน่งทางวิชาการ</w:t>
      </w:r>
    </w:p>
    <w:p w14:paraId="29A58549" w14:textId="77777777" w:rsidR="00534D31" w:rsidRPr="00A733DE" w:rsidRDefault="00534D31" w:rsidP="00534D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กองทุนส่งเสริมงานวิจัย </w:t>
      </w:r>
      <w:r w:rsidRPr="00A733D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หมู่บ้านจอมบึง</w:t>
      </w:r>
      <w:r w:rsidRPr="00A7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3BC9C2" w14:textId="1AAB8102" w:rsidR="003C4E20" w:rsidRPr="00130146" w:rsidRDefault="00534D31" w:rsidP="00534D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B038E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</w:t>
      </w:r>
    </w:p>
    <w:p w14:paraId="1481C686" w14:textId="77777777" w:rsidR="00D01423" w:rsidRPr="00130146" w:rsidRDefault="00D01423" w:rsidP="00130146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CD5D120" w14:textId="77777777" w:rsidR="001268FF" w:rsidRDefault="00705C9D" w:rsidP="00130146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1.  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ชื่อโครงการวิจัย</w:t>
      </w:r>
    </w:p>
    <w:p w14:paraId="51A9ADC3" w14:textId="1F29B410" w:rsidR="00705C9D" w:rsidRDefault="001268FF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(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ภาษาไทย</w:t>
      </w:r>
      <w:r w:rsidR="00130146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30146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.....</w:t>
      </w:r>
      <w:r w:rsidR="00130146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="00130146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</w:t>
      </w:r>
    </w:p>
    <w:p w14:paraId="6D98339F" w14:textId="03773491" w:rsidR="001268FF" w:rsidRPr="00130146" w:rsidRDefault="001268FF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ภาษา</w:t>
      </w:r>
      <w:r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อังกฤษ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</w:t>
      </w:r>
    </w:p>
    <w:p w14:paraId="757BFCAF" w14:textId="77777777" w:rsidR="00130146" w:rsidRPr="000D5FBD" w:rsidRDefault="00130146" w:rsidP="00130146">
      <w:pPr>
        <w:spacing w:after="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ผู้ดำเนินการวิจัย</w:t>
      </w: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D5F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D5FBD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ข้อ 2.2 กรณีมีผู้ร่วมโครงการวิจัย)</w:t>
      </w:r>
    </w:p>
    <w:p w14:paraId="2FDA3FEA" w14:textId="77777777" w:rsidR="001268FF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หัวหน้าโครงการวิจัย</w:t>
      </w:r>
    </w:p>
    <w:p w14:paraId="3099C687" w14:textId="17B364C0" w:rsidR="00130146" w:rsidRPr="00130146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(ชื่อ-สกุล)..</w:t>
      </w:r>
      <w:r w:rsidR="001268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......หน่วยงาน............................สัดส่วนการทำวิจัย ร้อยละ...............</w:t>
      </w:r>
    </w:p>
    <w:p w14:paraId="68131DFC" w14:textId="77777777" w:rsidR="001268FF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2.2 ผู้ร่วมโครงการวิจัย</w:t>
      </w:r>
    </w:p>
    <w:p w14:paraId="1661F3C0" w14:textId="6B8DD45E" w:rsidR="00130146" w:rsidRPr="00130146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(ชื่อ-สกุล)...</w:t>
      </w:r>
      <w:r w:rsidR="001268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........หน่วยงาน......................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.....สัดส่วนการทำวิจัย ร้อยละ...............</w:t>
      </w:r>
    </w:p>
    <w:p w14:paraId="4CDAB870" w14:textId="00266BE5" w:rsidR="001268FF" w:rsidRDefault="005C451C" w:rsidP="00130146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i/>
          <w:iCs/>
          <w:color w:val="C00000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3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ความสำคัญของปัญหาการวิจัย</w:t>
      </w:r>
      <w:r w:rsidR="00837B3A" w:rsidRPr="00534D31">
        <w:rPr>
          <w:rFonts w:ascii="TH SarabunPSK" w:eastAsia="Cordia New" w:hAnsi="TH SarabunPSK" w:cs="TH SarabunPSK"/>
          <w:b/>
          <w:bCs/>
          <w:i/>
          <w:iCs/>
          <w:color w:val="C00000"/>
          <w:sz w:val="32"/>
          <w:szCs w:val="32"/>
          <w:cs/>
        </w:rPr>
        <w:t>*</w:t>
      </w:r>
    </w:p>
    <w:p w14:paraId="51F81C68" w14:textId="2C0001FF" w:rsidR="00705C9D" w:rsidRPr="00534D31" w:rsidRDefault="001268FF" w:rsidP="001268FF">
      <w:p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i/>
          <w:iCs/>
          <w:color w:val="000000" w:themeColor="text1"/>
          <w:spacing w:val="-8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8"/>
          <w:sz w:val="32"/>
          <w:szCs w:val="32"/>
          <w:u w:val="dotted"/>
          <w:cs/>
        </w:rPr>
        <w:t>(แสดง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8"/>
          <w:sz w:val="32"/>
          <w:szCs w:val="32"/>
          <w:u w:val="dotted"/>
          <w:cs/>
        </w:rPr>
        <w:t>ให้เห็น (1) ความจำเป็นที่ต้องทำการวิจัยเรื่องนี้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8"/>
          <w:sz w:val="32"/>
          <w:szCs w:val="32"/>
          <w:u w:val="dotted"/>
        </w:rPr>
        <w:t xml:space="preserve"> 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8"/>
          <w:sz w:val="32"/>
          <w:szCs w:val="32"/>
          <w:u w:val="dotted"/>
          <w:cs/>
        </w:rPr>
        <w:t>โดยมีสถิติ ข้อมูลหรือการอ้างอิงรองรับ และ (2) ปัญหาการวิจัย คำถามการวิจัยที่เชื่อมโยงสู่วัตถุประสงค์การวิจัย</w:t>
      </w:r>
      <w:r w:rsidR="00534D31">
        <w:rPr>
          <w:rFonts w:ascii="TH SarabunPSK" w:eastAsia="Cordia New" w:hAnsi="TH SarabunPSK" w:cs="TH SarabunPSK"/>
          <w:i/>
          <w:iCs/>
          <w:color w:val="000000" w:themeColor="text1"/>
          <w:spacing w:val="-8"/>
          <w:sz w:val="32"/>
          <w:szCs w:val="32"/>
        </w:rPr>
        <w:t>)</w:t>
      </w:r>
    </w:p>
    <w:p w14:paraId="3666910E" w14:textId="47B0D523" w:rsidR="00705C9D" w:rsidRPr="00130146" w:rsidRDefault="005C451C" w:rsidP="00130146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วัตถุประสงค์การวิจัย</w:t>
      </w:r>
    </w:p>
    <w:p w14:paraId="17D7A6AC" w14:textId="6290CBEE" w:rsidR="00705C9D" w:rsidRPr="00130146" w:rsidRDefault="005C451C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5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="00334379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4721CD21" w14:textId="77777777" w:rsidR="00705C9D" w:rsidRPr="00534D31" w:rsidRDefault="00E06C29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u w:val="dotted"/>
          <w:cs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>(แสดงความคาดหมายของประโยชน์ที่จะได้รับจากโครงการวิจัย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</w:rPr>
        <w:t xml:space="preserve"> 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>การนำผลการวิจัย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 xml:space="preserve">ไปใช้ประโยชน์ของ </w:t>
      </w:r>
      <w:r w:rsidR="00B401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br/>
      </w:r>
      <w:r w:rsidR="00B401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cs/>
        </w:rPr>
        <w:t xml:space="preserve">     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cs/>
        </w:rPr>
        <w:t xml:space="preserve"> </w:t>
      </w:r>
      <w:r w:rsidR="00130146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>หน่วยงาน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>ที่เกี่ยวข้อง/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u w:val="dotted"/>
          <w:cs/>
        </w:rPr>
        <w:t>กลุ่มผู้ใช้ประโยชน์ รวมทั้งการจดสิทธิบัตร (ถ้ามี))</w:t>
      </w:r>
    </w:p>
    <w:p w14:paraId="76C7511D" w14:textId="6E2F2F05" w:rsidR="00705C9D" w:rsidRPr="00130146" w:rsidRDefault="005C451C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</w:p>
    <w:p w14:paraId="577FB57A" w14:textId="33A068E8" w:rsidR="00705C9D" w:rsidRPr="00534D31" w:rsidRDefault="00705C9D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534D31">
        <w:rPr>
          <w:rFonts w:ascii="TH SarabunPSK" w:eastAsia="Cordia New" w:hAnsi="TH SarabunPSK" w:cs="TH SarabunPSK"/>
          <w:i/>
          <w:iCs/>
          <w:color w:val="000000" w:themeColor="text1"/>
          <w:sz w:val="32"/>
          <w:szCs w:val="32"/>
        </w:rPr>
        <w:t xml:space="preserve">     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pacing w:val="-6"/>
          <w:sz w:val="32"/>
          <w:szCs w:val="32"/>
          <w:cs/>
        </w:rPr>
        <w:t>(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หากไม่มีการทบทวนวรรณกรรมจะถือว่าข้อเสนอขาดความสมบูรณ์ จะไม่รับพิจารณาข้อเสนอฯ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E06C29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สถาบันวิจัยและพัฒนาจึงขอสงวนสิทธิในการส่งคืนข้อเสนอโครงการวิจัย</w:t>
      </w:r>
      <w:r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14:paraId="5961F18B" w14:textId="632E79DB" w:rsidR="00705C9D" w:rsidRPr="00130146" w:rsidRDefault="005C451C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สมมติฐานการวิจัย (ถ้ามี)</w:t>
      </w:r>
      <w:r w:rsidR="00C71AE7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1D7C54BD" w14:textId="15267F4C" w:rsidR="00705C9D" w:rsidRPr="00130146" w:rsidRDefault="005C451C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นิยามศัพท์/นิยามศัพท์เชิงปฏิบัติการ</w:t>
      </w:r>
    </w:p>
    <w:p w14:paraId="45CB9813" w14:textId="1E9F06BE" w:rsidR="00705C9D" w:rsidRPr="00130146" w:rsidRDefault="005C451C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9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ขอบเขตการวิจัย </w:t>
      </w:r>
    </w:p>
    <w:p w14:paraId="0AAB16AC" w14:textId="05450B61" w:rsidR="001268FF" w:rsidRDefault="002A2F61" w:rsidP="00130146">
      <w:pPr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5C451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0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ระเบียบวิธีการวิจัย</w:t>
      </w:r>
    </w:p>
    <w:p w14:paraId="2E95DA55" w14:textId="0816BFE7" w:rsidR="00705C9D" w:rsidRPr="00072D2F" w:rsidRDefault="001268FF" w:rsidP="0013014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     </w:t>
      </w:r>
      <w:r w:rsidR="00FA6C1C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(ประชากรและกลุ่มตัวอย่าง เครื่องมือในการวิจัย การสร้าง การหาคุณภาพเครื่องมือ </w:t>
      </w:r>
      <w:r w:rsidR="00FA6C1C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การเก็บรวบรวมข้อมูล การขอ</w:t>
      </w:r>
      <w:r w:rsidR="00CF2070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รับรอง</w:t>
      </w:r>
      <w:r w:rsidR="00FA6C1C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จริยธรรม</w:t>
      </w:r>
      <w:r w:rsidR="00CF2070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การวิจัย</w:t>
      </w:r>
      <w:r w:rsidR="00FA6C1C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ในคน และการวิเคราะห์ข้อมูล)</w:t>
      </w:r>
      <w:r w:rsidR="00FA6C1C" w:rsidRPr="00534D31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.</w:t>
      </w:r>
      <w:r w:rsidR="00FA6C1C" w:rsidRPr="00072D2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5E5C905" w14:textId="4EEAFCEE" w:rsidR="00705C9D" w:rsidRPr="00130146" w:rsidRDefault="002A2F61" w:rsidP="00130146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5C451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สถานที่ทำการวิจัย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ระบุสถานที่ที่ใช้เป็นที่ทำการวิจัย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</w:rPr>
        <w:t>/</w:t>
      </w:r>
      <w:r w:rsidR="00705C9D" w:rsidRPr="00534D31">
        <w:rPr>
          <w:rFonts w:ascii="TH SarabunPSK" w:eastAsia="Cordia New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เก็บรวบรวมข้อมูล)</w:t>
      </w:r>
      <w:r w:rsidR="00406DF5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1B5D8C00" w14:textId="26662570" w:rsidR="008150D7" w:rsidRDefault="002A2F61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5C451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ระยะเวลาดำเนินการวิจั</w:t>
      </w:r>
      <w:r w:rsidR="0013014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ย................</w:t>
      </w:r>
      <w:r w:rsidR="00534D3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ปี (ตั้งแต่...........................ถึง..........................)</w:t>
      </w:r>
    </w:p>
    <w:p w14:paraId="6ED0A4E7" w14:textId="77777777" w:rsidR="008150D7" w:rsidRDefault="008150D7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br w:type="page"/>
      </w:r>
    </w:p>
    <w:p w14:paraId="55532801" w14:textId="047DBED7" w:rsidR="00AE2ACA" w:rsidRDefault="00AE2ACA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lastRenderedPageBreak/>
        <w:t>1</w:t>
      </w:r>
      <w:r w:rsidR="005C451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3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แผนการดำเนินงานตลอดโครงการ</w:t>
      </w:r>
    </w:p>
    <w:p w14:paraId="254D5F39" w14:textId="77777777" w:rsidR="00DB3EA5" w:rsidRPr="00DB3EA5" w:rsidRDefault="00DB3EA5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657"/>
      </w:tblGrid>
      <w:tr w:rsidR="008E61C0" w:rsidRPr="0016144E" w14:paraId="7EFEDFEE" w14:textId="77777777" w:rsidTr="00A57E37">
        <w:trPr>
          <w:jc w:val="center"/>
        </w:trPr>
        <w:tc>
          <w:tcPr>
            <w:tcW w:w="2450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7232926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กิจกรรม/ขั้นตอน</w:t>
            </w: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การดำเนินการ</w:t>
            </w:r>
          </w:p>
        </w:tc>
        <w:tc>
          <w:tcPr>
            <w:tcW w:w="581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1926F2FA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 (เดือนที่)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064422FC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E61C0" w:rsidRPr="0016144E" w14:paraId="5C725035" w14:textId="77777777" w:rsidTr="00A57E37">
        <w:trPr>
          <w:jc w:val="center"/>
        </w:trPr>
        <w:tc>
          <w:tcPr>
            <w:tcW w:w="2450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12E1AB1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66E68E6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4BB38F1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D8432EB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3A2322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06A87F0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1EDDB95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D0D8AFE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B99FE08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B33586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F192D7E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3F3367B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47DE25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3C607B98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  <w:tr w:rsidR="008E61C0" w:rsidRPr="0016144E" w14:paraId="20DC80F2" w14:textId="77777777" w:rsidTr="007458B6">
        <w:trPr>
          <w:trHeight w:val="720"/>
          <w:jc w:val="center"/>
        </w:trPr>
        <w:tc>
          <w:tcPr>
            <w:tcW w:w="24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87BE0D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 ศึกษาข้อมูลที่เกี่ยวข้อง และ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วิเคราะห์กรอบแนวคิด...</w: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6E4F6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9EA244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F7B0E" wp14:editId="70A0B015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478C783" id="Line 18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wFMAIAAFY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7F62A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F99CB5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FD8A06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A4B97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C6C917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14ECF3" w14:textId="6CF20BF5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D3100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14:paraId="1119B528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14:paraId="22477B4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</w:tcPr>
          <w:p w14:paraId="2B50172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tted" w:sz="4" w:space="0" w:color="auto"/>
            </w:tcBorders>
          </w:tcPr>
          <w:p w14:paraId="3A95D36B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ตัวแปรที่ศึกษา...</w:t>
            </w:r>
          </w:p>
        </w:tc>
      </w:tr>
      <w:tr w:rsidR="008E61C0" w:rsidRPr="0016144E" w14:paraId="70582AAC" w14:textId="77777777" w:rsidTr="00A57E37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B8BE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จัดทำเครื่องมือการวิจัย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3A59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3746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2A36D" wp14:editId="73C446D0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B3BD123" id="Line 18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6881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0867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5288F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C9B55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BFE98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F2EE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7DAD8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2843526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39BD3F2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2C2BA0E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0C994A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เครื่องมือ ....</w:t>
            </w:r>
          </w:p>
        </w:tc>
      </w:tr>
      <w:tr w:rsidR="008E61C0" w:rsidRPr="0016144E" w14:paraId="4358A67F" w14:textId="77777777" w:rsidTr="00A57E37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0169F33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ทดลองใช้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31EBA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DE987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B084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CA8FB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F7871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D9EEF" wp14:editId="10271CF4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4C11BFA" id="Line 1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5642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DF0E5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717D3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99ADC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79AD7B7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0F6791C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1351373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DC03FB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คุณภาพเครื่องมือ</w:t>
            </w:r>
          </w:p>
        </w:tc>
      </w:tr>
      <w:tr w:rsidR="00534D31" w:rsidRPr="0016144E" w14:paraId="0171E0C2" w14:textId="77777777" w:rsidTr="00A57E37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1D31889C" w14:textId="44A423CD" w:rsidR="00534D31" w:rsidRPr="0016144E" w:rsidRDefault="005C451C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529B2C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1799EF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95372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30C4B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B3E7D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8FF74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0CC7E7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DBCB0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1C889F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05B2300E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1FEA38F8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77983830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5B08F30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</w:p>
        </w:tc>
      </w:tr>
      <w:tr w:rsidR="00534D31" w:rsidRPr="0016144E" w14:paraId="269A4847" w14:textId="77777777" w:rsidTr="00534D31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06E02DE1" w14:textId="1E97B309" w:rsidR="00534D31" w:rsidRPr="0016144E" w:rsidRDefault="005C451C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4CC124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9A68F4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9418B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4305C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902279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748E9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4DB07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5360DA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765B5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6AC5BAC6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3E9B3EF5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64CB0EC0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5D01BC1B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</w:p>
        </w:tc>
      </w:tr>
      <w:tr w:rsidR="00534D31" w:rsidRPr="0016144E" w14:paraId="3D043B83" w14:textId="77777777" w:rsidTr="00534D31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single" w:sz="4" w:space="0" w:color="auto"/>
            </w:tcBorders>
          </w:tcPr>
          <w:p w14:paraId="3EF8733F" w14:textId="6461C1B6" w:rsidR="00534D31" w:rsidRPr="0016144E" w:rsidRDefault="005C451C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6A1313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6A9BE9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C3BF2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C487F6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A0A210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61469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F9B664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D707A7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4D45BE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</w:tcPr>
          <w:p w14:paraId="41796D14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</w:tcBorders>
          </w:tcPr>
          <w:p w14:paraId="6A5A770C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single" w:sz="4" w:space="0" w:color="auto"/>
            </w:tcBorders>
          </w:tcPr>
          <w:p w14:paraId="2B95FEF2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single" w:sz="4" w:space="0" w:color="auto"/>
            </w:tcBorders>
          </w:tcPr>
          <w:p w14:paraId="34625FDC" w14:textId="77777777" w:rsidR="00534D31" w:rsidRPr="0016144E" w:rsidRDefault="00534D31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</w:p>
        </w:tc>
      </w:tr>
    </w:tbl>
    <w:p w14:paraId="3AF82244" w14:textId="6C2B8BAD" w:rsidR="008150D7" w:rsidRPr="00780F0B" w:rsidRDefault="002A2F61" w:rsidP="008150D7">
      <w:pPr>
        <w:pStyle w:val="ac"/>
        <w:tabs>
          <w:tab w:val="left" w:pos="0"/>
          <w:tab w:val="left" w:pos="1008"/>
        </w:tabs>
        <w:rPr>
          <w:rFonts w:ascii="TH SarabunPSK" w:hAnsi="TH SarabunPSK" w:cs="TH SarabunPSK"/>
        </w:rPr>
      </w:pPr>
      <w:r w:rsidRPr="00130146">
        <w:rPr>
          <w:rFonts w:ascii="TH SarabunPSK" w:hAnsi="TH SarabunPSK" w:cs="TH SarabunPSK"/>
          <w:color w:val="000000" w:themeColor="text1"/>
        </w:rPr>
        <w:t>1</w:t>
      </w:r>
      <w:r w:rsidR="005C451C">
        <w:rPr>
          <w:rFonts w:ascii="TH SarabunPSK" w:hAnsi="TH SarabunPSK" w:cs="TH SarabunPSK"/>
          <w:color w:val="000000" w:themeColor="text1"/>
        </w:rPr>
        <w:t>4</w:t>
      </w:r>
      <w:r w:rsidR="00705C9D" w:rsidRPr="00130146">
        <w:rPr>
          <w:rFonts w:ascii="TH SarabunPSK" w:hAnsi="TH SarabunPSK" w:cs="TH SarabunPSK"/>
          <w:color w:val="000000" w:themeColor="text1"/>
        </w:rPr>
        <w:t xml:space="preserve">. </w:t>
      </w:r>
      <w:r w:rsidR="008150D7" w:rsidRPr="00780F0B">
        <w:rPr>
          <w:rFonts w:ascii="TH SarabunPSK" w:hAnsi="TH SarabunPSK" w:cs="TH SarabunPSK"/>
          <w:cs/>
        </w:rPr>
        <w:t>งบประมาณโครงการวิจัย จำนวน</w:t>
      </w:r>
      <w:r w:rsidR="008150D7" w:rsidRPr="00780F0B">
        <w:rPr>
          <w:rFonts w:ascii="TH SarabunPSK" w:hAnsi="TH SarabunPSK" w:cs="TH SarabunPSK"/>
        </w:rPr>
        <w:t>……………………………</w:t>
      </w:r>
      <w:r w:rsidR="008150D7" w:rsidRPr="00780F0B">
        <w:rPr>
          <w:rFonts w:ascii="TH SarabunPSK" w:hAnsi="TH SarabunPSK" w:cs="TH SarabunPSK"/>
          <w:cs/>
        </w:rPr>
        <w:t xml:space="preserve">บาท (.............................................) </w:t>
      </w:r>
    </w:p>
    <w:tbl>
      <w:tblPr>
        <w:tblW w:w="10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1559"/>
        <w:gridCol w:w="1523"/>
      </w:tblGrid>
      <w:tr w:rsidR="00534D31" w:rsidRPr="00913C17" w14:paraId="4B2BA10C" w14:textId="77777777" w:rsidTr="001268FF">
        <w:trPr>
          <w:tblHeader/>
        </w:trPr>
        <w:tc>
          <w:tcPr>
            <w:tcW w:w="6947" w:type="dxa"/>
            <w:vMerge w:val="restart"/>
            <w:shd w:val="clear" w:color="auto" w:fill="D9E2F3"/>
            <w:vAlign w:val="center"/>
          </w:tcPr>
          <w:p w14:paraId="05F100AD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082" w:type="dxa"/>
            <w:gridSpan w:val="2"/>
            <w:shd w:val="clear" w:color="auto" w:fill="D9E2F3"/>
            <w:vAlign w:val="center"/>
          </w:tcPr>
          <w:p w14:paraId="09B3A0C7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534D31" w:rsidRPr="00913C17" w14:paraId="0033E75D" w14:textId="77777777" w:rsidTr="001268FF">
        <w:trPr>
          <w:tblHeader/>
        </w:trPr>
        <w:tc>
          <w:tcPr>
            <w:tcW w:w="6947" w:type="dxa"/>
            <w:vMerge/>
            <w:shd w:val="clear" w:color="auto" w:fill="D9E2F3"/>
            <w:vAlign w:val="center"/>
          </w:tcPr>
          <w:p w14:paraId="63CE3062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14:paraId="7823166F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 1</w:t>
            </w:r>
          </w:p>
        </w:tc>
        <w:tc>
          <w:tcPr>
            <w:tcW w:w="1523" w:type="dxa"/>
            <w:shd w:val="clear" w:color="auto" w:fill="D9E2F3"/>
            <w:vAlign w:val="center"/>
          </w:tcPr>
          <w:p w14:paraId="7520A3AC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34D31" w:rsidRPr="00913C17" w14:paraId="1211BECD" w14:textId="77777777" w:rsidTr="001268FF">
        <w:trPr>
          <w:trHeight w:val="344"/>
        </w:trPr>
        <w:tc>
          <w:tcPr>
            <w:tcW w:w="6947" w:type="dxa"/>
            <w:shd w:val="clear" w:color="auto" w:fill="auto"/>
          </w:tcPr>
          <w:p w14:paraId="623F8139" w14:textId="77777777" w:rsidR="00534D31" w:rsidRPr="00913C17" w:rsidRDefault="00534D31" w:rsidP="00534D31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งบดำเนินการ</w:t>
            </w:r>
          </w:p>
        </w:tc>
        <w:tc>
          <w:tcPr>
            <w:tcW w:w="1559" w:type="dxa"/>
            <w:shd w:val="clear" w:color="auto" w:fill="auto"/>
          </w:tcPr>
          <w:p w14:paraId="394D4884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64E3CBE3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2A982B65" w14:textId="77777777" w:rsidTr="001268FF">
        <w:trPr>
          <w:trHeight w:val="344"/>
        </w:trPr>
        <w:tc>
          <w:tcPr>
            <w:tcW w:w="6947" w:type="dxa"/>
            <w:shd w:val="clear" w:color="auto" w:fill="auto"/>
          </w:tcPr>
          <w:p w14:paraId="4DD17133" w14:textId="77777777" w:rsidR="00534D31" w:rsidRPr="00913C17" w:rsidRDefault="00534D31" w:rsidP="00534D31">
            <w:pPr>
              <w:tabs>
                <w:tab w:val="left" w:pos="176"/>
              </w:tabs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  <w:shd w:val="clear" w:color="auto" w:fill="auto"/>
          </w:tcPr>
          <w:p w14:paraId="76F08A3D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04F448C4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5ACC997A" w14:textId="77777777" w:rsidTr="001268FF">
        <w:trPr>
          <w:trHeight w:val="344"/>
        </w:trPr>
        <w:tc>
          <w:tcPr>
            <w:tcW w:w="6947" w:type="dxa"/>
            <w:shd w:val="clear" w:color="auto" w:fill="auto"/>
          </w:tcPr>
          <w:p w14:paraId="2AC59144" w14:textId="77777777" w:rsidR="00534D31" w:rsidRPr="00913C17" w:rsidRDefault="00534D31" w:rsidP="00534D31">
            <w:pPr>
              <w:numPr>
                <w:ilvl w:val="0"/>
                <w:numId w:val="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ค่าตอบแทนที่ปรึกษา</w:t>
            </w:r>
          </w:p>
        </w:tc>
        <w:tc>
          <w:tcPr>
            <w:tcW w:w="1559" w:type="dxa"/>
            <w:shd w:val="clear" w:color="auto" w:fill="auto"/>
          </w:tcPr>
          <w:p w14:paraId="7862B3CB" w14:textId="77777777" w:rsidR="00534D31" w:rsidRPr="00913C17" w:rsidRDefault="00534D31" w:rsidP="00534D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523" w:type="dxa"/>
          </w:tcPr>
          <w:p w14:paraId="7D9867A1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3B136D0B" w14:textId="77777777" w:rsidTr="001268FF">
        <w:trPr>
          <w:trHeight w:val="344"/>
        </w:trPr>
        <w:tc>
          <w:tcPr>
            <w:tcW w:w="6947" w:type="dxa"/>
            <w:shd w:val="clear" w:color="auto" w:fill="auto"/>
          </w:tcPr>
          <w:p w14:paraId="7628BF40" w14:textId="77777777" w:rsidR="00534D31" w:rsidRPr="00913C17" w:rsidRDefault="00534D31" w:rsidP="00534D31">
            <w:pPr>
              <w:tabs>
                <w:tab w:val="left" w:pos="176"/>
              </w:tabs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1.2 .ค่าใช้สอย</w:t>
            </w:r>
          </w:p>
        </w:tc>
        <w:tc>
          <w:tcPr>
            <w:tcW w:w="1559" w:type="dxa"/>
            <w:shd w:val="clear" w:color="auto" w:fill="auto"/>
          </w:tcPr>
          <w:p w14:paraId="143DE39A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25514D69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3310C0C2" w14:textId="77777777" w:rsidTr="001268FF">
        <w:trPr>
          <w:trHeight w:val="579"/>
        </w:trPr>
        <w:tc>
          <w:tcPr>
            <w:tcW w:w="6947" w:type="dxa"/>
            <w:shd w:val="clear" w:color="auto" w:fill="auto"/>
          </w:tcPr>
          <w:p w14:paraId="734B05CD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ค่าใช้จ่ายในการเดินทางระหว่างปฏิบัติการในโครงการ</w:t>
            </w:r>
          </w:p>
          <w:p w14:paraId="202A7C44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885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- ค่าเดินทาง/ค่าที่พัก/ค่าพาหนะ (ตามที่จ่ายจริง)  </w:t>
            </w:r>
          </w:p>
          <w:p w14:paraId="18EDFAAC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ค่าใช้จ่ายในการสัมมนา/ฝึกอบรม</w:t>
            </w:r>
          </w:p>
          <w:p w14:paraId="7CB65446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885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- ค่าเดินทาง/ค่าที่พัก/ค่าพาหนะ (ตามที่จ่ายจริง)  </w:t>
            </w:r>
          </w:p>
          <w:p w14:paraId="79CBFFAE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ค่าจ้างเหมานบริการ</w:t>
            </w:r>
          </w:p>
          <w:p w14:paraId="221CB8F7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ค่าจ้างวิเคราะห์ </w:t>
            </w:r>
          </w:p>
          <w:p w14:paraId="42F08DDC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ค่าทำรายงานเอกสาร</w:t>
            </w:r>
          </w:p>
          <w:p w14:paraId="1F06AC75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หรืออื่น ๆ ให้ระบุรายละเอียด</w:t>
            </w:r>
          </w:p>
        </w:tc>
        <w:tc>
          <w:tcPr>
            <w:tcW w:w="1559" w:type="dxa"/>
            <w:shd w:val="clear" w:color="auto" w:fill="auto"/>
          </w:tcPr>
          <w:p w14:paraId="5E12CBFC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2286754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092E5900" w14:textId="77777777" w:rsidTr="001268FF">
        <w:trPr>
          <w:trHeight w:val="414"/>
        </w:trPr>
        <w:tc>
          <w:tcPr>
            <w:tcW w:w="6947" w:type="dxa"/>
            <w:shd w:val="clear" w:color="auto" w:fill="auto"/>
          </w:tcPr>
          <w:p w14:paraId="24BF91A5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1.3  ค่าวัสดุ (ให้ระบุรายละเอียด)</w:t>
            </w:r>
          </w:p>
        </w:tc>
        <w:tc>
          <w:tcPr>
            <w:tcW w:w="1559" w:type="dxa"/>
            <w:shd w:val="clear" w:color="auto" w:fill="auto"/>
          </w:tcPr>
          <w:p w14:paraId="64431F23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E0E6464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3D9836FB" w14:textId="77777777" w:rsidTr="001268FF">
        <w:trPr>
          <w:trHeight w:val="579"/>
        </w:trPr>
        <w:tc>
          <w:tcPr>
            <w:tcW w:w="6947" w:type="dxa"/>
            <w:shd w:val="clear" w:color="auto" w:fill="auto"/>
          </w:tcPr>
          <w:p w14:paraId="52191477" w14:textId="77777777" w:rsidR="00534D31" w:rsidRPr="00913C17" w:rsidRDefault="00534D31" w:rsidP="00534D31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ค่าวัสดุสำนักงาน</w:t>
            </w:r>
          </w:p>
          <w:p w14:paraId="2732ED4D" w14:textId="77777777" w:rsidR="00534D31" w:rsidRPr="00913C17" w:rsidRDefault="00534D31" w:rsidP="00534D31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ค่าวัสดุคอมพิวเตอร์</w:t>
            </w:r>
          </w:p>
          <w:p w14:paraId="67C6752B" w14:textId="77777777" w:rsidR="00534D31" w:rsidRPr="00913C17" w:rsidRDefault="00534D31" w:rsidP="00534D31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หรืออื่น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 ให้ระบุรายละเอียด</w:t>
            </w:r>
          </w:p>
        </w:tc>
        <w:tc>
          <w:tcPr>
            <w:tcW w:w="1559" w:type="dxa"/>
            <w:shd w:val="clear" w:color="auto" w:fill="auto"/>
          </w:tcPr>
          <w:p w14:paraId="4389D66D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9F3EB57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6D7DB450" w14:textId="77777777" w:rsidTr="001268FF">
        <w:trPr>
          <w:trHeight w:val="555"/>
        </w:trPr>
        <w:tc>
          <w:tcPr>
            <w:tcW w:w="6947" w:type="dxa"/>
            <w:shd w:val="clear" w:color="auto" w:fill="auto"/>
          </w:tcPr>
          <w:p w14:paraId="138214E0" w14:textId="77777777" w:rsidR="00534D31" w:rsidRPr="00913C17" w:rsidRDefault="00534D31" w:rsidP="00534D31">
            <w:pPr>
              <w:tabs>
                <w:tab w:val="left" w:pos="345"/>
              </w:tabs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1.4  ค่าสาธารณูปโภค</w:t>
            </w:r>
            <w:r w:rsidRPr="00913C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(ให้ระบุรายละเอียด)  เช่น ค่าไปรษณีย์ </w:t>
            </w:r>
          </w:p>
        </w:tc>
        <w:tc>
          <w:tcPr>
            <w:tcW w:w="1559" w:type="dxa"/>
            <w:shd w:val="clear" w:color="auto" w:fill="auto"/>
          </w:tcPr>
          <w:p w14:paraId="0067991D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2169A8CE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34D31" w:rsidRPr="00913C17" w14:paraId="627BF7DF" w14:textId="77777777" w:rsidTr="001268FF">
        <w:trPr>
          <w:trHeight w:val="406"/>
        </w:trPr>
        <w:tc>
          <w:tcPr>
            <w:tcW w:w="6947" w:type="dxa"/>
            <w:shd w:val="clear" w:color="auto" w:fill="auto"/>
            <w:vAlign w:val="center"/>
          </w:tcPr>
          <w:p w14:paraId="0A7B4240" w14:textId="77777777" w:rsidR="00534D31" w:rsidRPr="00913C17" w:rsidRDefault="00534D31" w:rsidP="00534D3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3C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559" w:type="dxa"/>
            <w:shd w:val="clear" w:color="auto" w:fill="auto"/>
          </w:tcPr>
          <w:p w14:paraId="35A934FE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3762C067" w14:textId="77777777" w:rsidR="00534D31" w:rsidRPr="00913C17" w:rsidRDefault="00534D31" w:rsidP="00534D3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E198E5F" w14:textId="77777777" w:rsidR="00534D31" w:rsidRPr="00534D31" w:rsidRDefault="00534D31" w:rsidP="008150D7">
      <w:pPr>
        <w:tabs>
          <w:tab w:val="left" w:pos="100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BFC0048" w14:textId="77777777" w:rsidR="00534D31" w:rsidRDefault="00534D31" w:rsidP="008150D7">
      <w:pPr>
        <w:tabs>
          <w:tab w:val="left" w:pos="100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74E182C" w14:textId="07D124D1" w:rsidR="008150D7" w:rsidRPr="000D5FBD" w:rsidRDefault="008150D7" w:rsidP="008150D7">
      <w:pPr>
        <w:tabs>
          <w:tab w:val="left" w:pos="1008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5C451C">
        <w:rPr>
          <w:rFonts w:ascii="TH SarabunPSK" w:hAnsi="TH SarabunPSK" w:cs="TH SarabunPSK" w:hint="cs"/>
          <w:sz w:val="32"/>
          <w:szCs w:val="32"/>
          <w:cs/>
        </w:rPr>
        <w:t>5</w:t>
      </w:r>
      <w:r w:rsidRPr="009F3485">
        <w:rPr>
          <w:rFonts w:ascii="TH SarabunPSK" w:hAnsi="TH SarabunPSK" w:cs="TH SarabunPSK"/>
          <w:sz w:val="32"/>
          <w:szCs w:val="32"/>
        </w:rPr>
        <w:t>.</w:t>
      </w:r>
      <w:r w:rsidRPr="009F3485">
        <w:rPr>
          <w:rFonts w:ascii="TH SarabunPSK" w:hAnsi="TH SarabunPSK" w:cs="TH SarabunPSK"/>
          <w:sz w:val="32"/>
          <w:szCs w:val="32"/>
          <w:cs/>
        </w:rPr>
        <w:t xml:space="preserve"> การตีพิมพ์เผยแพร่ผลการวิจัย</w:t>
      </w:r>
      <w:r w:rsidR="00126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8FF" w:rsidRPr="001268FF">
        <w:rPr>
          <w:rFonts w:ascii="TH SarabunPSK" w:hAnsi="TH SarabunPSK" w:cs="TH SarabunPSK"/>
          <w:color w:val="FF0000"/>
          <w:sz w:val="32"/>
          <w:szCs w:val="32"/>
        </w:rPr>
        <w:t>*</w:t>
      </w:r>
      <w:r w:rsidR="001268FF">
        <w:rPr>
          <w:rFonts w:ascii="TH SarabunPSK" w:hAnsi="TH SarabunPSK" w:cs="TH SarabunPSK"/>
          <w:sz w:val="32"/>
          <w:szCs w:val="32"/>
        </w:rPr>
        <w:t xml:space="preserve"> </w:t>
      </w:r>
      <w:r w:rsidR="001268FF" w:rsidRPr="000D5FB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0D5FBD" w:rsidRPr="000D5FBD">
        <w:rPr>
          <w:rFonts w:ascii="TH SarabunIT๙" w:eastAsia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 xml:space="preserve">ตามประกาศ </w:t>
      </w:r>
      <w:proofErr w:type="spellStart"/>
      <w:r w:rsidR="000D5FBD" w:rsidRPr="000D5FBD">
        <w:rPr>
          <w:rFonts w:ascii="TH SarabunIT๙" w:eastAsia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>ก.พ.อ</w:t>
      </w:r>
      <w:proofErr w:type="spellEnd"/>
      <w:r w:rsidR="000D5FBD" w:rsidRPr="000D5FBD">
        <w:rPr>
          <w:rFonts w:ascii="TH SarabunIT๙" w:eastAsia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>.หลักเกณฑ์และวิธีการพิจารณาแต่งตั้งบุคคลให้ดำรงตำแหน่งผู้ช่วยศาสตราจารย์ รองศาสตราจารย์ และ ศาสตราจารย์ พ.ศ. 2564</w:t>
      </w:r>
      <w:r w:rsidR="000D5FBD">
        <w:rPr>
          <w:rFonts w:ascii="TH SarabunIT๙" w:eastAsia="TH SarabunIT๙" w:hAnsi="TH SarabunIT๙" w:cs="TH SarabunIT๙" w:hint="cs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14:paraId="4A022660" w14:textId="6908FCF1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C451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Pr="009F3485">
        <w:rPr>
          <w:rFonts w:ascii="TH SarabunPSK" w:hAnsi="TH SarabunPSK" w:cs="TH SarabunPSK"/>
          <w:sz w:val="32"/>
          <w:szCs w:val="32"/>
        </w:rPr>
        <w:t xml:space="preserve">1 </w:t>
      </w:r>
      <w:r w:rsidRPr="009F3485">
        <w:rPr>
          <w:rFonts w:ascii="TH SarabunPSK" w:hAnsi="TH SarabunPSK" w:cs="TH SarabunPSK"/>
          <w:sz w:val="32"/>
          <w:szCs w:val="32"/>
          <w:cs/>
        </w:rPr>
        <w:t xml:space="preserve">คาดว่าจะนำไปตีพิมพ์ในวารสารวิชาการ </w:t>
      </w:r>
    </w:p>
    <w:p w14:paraId="4F871B46" w14:textId="77777777" w:rsidR="008150D7" w:rsidRPr="009F3485" w:rsidRDefault="008150D7" w:rsidP="008150D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>(    ) ระดับชาติ ฐานข้อมูลระดับ</w:t>
      </w:r>
      <w:r w:rsidRPr="009F3485">
        <w:rPr>
          <w:rFonts w:ascii="TH SarabunPSK" w:hAnsi="TH SarabunPSK" w:cs="TH SarabunPSK"/>
          <w:sz w:val="32"/>
          <w:szCs w:val="32"/>
        </w:rPr>
        <w:t xml:space="preserve"> TCI……….</w:t>
      </w:r>
    </w:p>
    <w:p w14:paraId="0D2E2393" w14:textId="198DD169" w:rsidR="008150D7" w:rsidRPr="009F3485" w:rsidRDefault="008150D7" w:rsidP="008150D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 xml:space="preserve">(    ) ระดับนานาชาติ </w:t>
      </w:r>
      <w:r w:rsidR="00534D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9F3485">
        <w:rPr>
          <w:rFonts w:ascii="TH SarabunPSK" w:hAnsi="TH SarabunPSK" w:cs="TH SarabunPSK"/>
          <w:sz w:val="32"/>
          <w:szCs w:val="32"/>
        </w:rPr>
        <w:t>……….</w:t>
      </w:r>
    </w:p>
    <w:p w14:paraId="3E177B65" w14:textId="629777BC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C451C">
        <w:rPr>
          <w:rFonts w:ascii="TH SarabunPSK" w:hAnsi="TH SarabunPSK" w:cs="TH SarabunPSK" w:hint="cs"/>
          <w:sz w:val="32"/>
          <w:szCs w:val="32"/>
          <w:cs/>
        </w:rPr>
        <w:t>5</w:t>
      </w:r>
      <w:r w:rsidRPr="009F3485">
        <w:rPr>
          <w:rFonts w:ascii="TH SarabunPSK" w:hAnsi="TH SarabunPSK" w:cs="TH SarabunPSK"/>
          <w:sz w:val="32"/>
          <w:szCs w:val="32"/>
          <w:cs/>
        </w:rPr>
        <w:t>.2 ระบุชื่อวารสารที่คาดว่าจะนำไปตีพิมพ์.............</w:t>
      </w:r>
      <w:r w:rsidRPr="009F348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F34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25E5A5FD" w14:textId="77777777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3485">
        <w:rPr>
          <w:rFonts w:ascii="TH SarabunPSK" w:hAnsi="TH SarabunPSK" w:cs="TH SarabunPSK"/>
          <w:sz w:val="32"/>
          <w:szCs w:val="32"/>
        </w:rPr>
        <w:t xml:space="preserve">     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9F3485">
        <w:rPr>
          <w:rFonts w:ascii="TH SarabunPSK" w:hAnsi="TH SarabunPSK" w:cs="TH SarabunPSK"/>
          <w:sz w:val="32"/>
          <w:szCs w:val="32"/>
        </w:rPr>
        <w:t>…………………………………………………………...…………………………………………………………..</w:t>
      </w:r>
    </w:p>
    <w:p w14:paraId="761D9BA5" w14:textId="16E39386" w:rsidR="008150D7" w:rsidRPr="009F3485" w:rsidRDefault="008150D7" w:rsidP="008150D7">
      <w:pPr>
        <w:tabs>
          <w:tab w:val="left" w:pos="10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>1</w:t>
      </w:r>
      <w:r w:rsidR="005C451C">
        <w:rPr>
          <w:rFonts w:ascii="TH SarabunPSK" w:hAnsi="TH SarabunPSK" w:cs="TH SarabunPSK" w:hint="cs"/>
          <w:sz w:val="32"/>
          <w:szCs w:val="32"/>
          <w:cs/>
        </w:rPr>
        <w:t>6</w:t>
      </w:r>
      <w:r w:rsidRPr="009F3485">
        <w:rPr>
          <w:rFonts w:ascii="TH SarabunPSK" w:hAnsi="TH SarabunPSK" w:cs="TH SarabunPSK"/>
          <w:sz w:val="32"/>
          <w:szCs w:val="32"/>
          <w:cs/>
        </w:rPr>
        <w:t>. คำรับรองของหัวหน้าโครงการวิจัย</w:t>
      </w:r>
    </w:p>
    <w:p w14:paraId="68E906BE" w14:textId="78F482FC" w:rsidR="008150D7" w:rsidRPr="009F3485" w:rsidRDefault="008150D7" w:rsidP="008150D7">
      <w:pPr>
        <w:spacing w:after="0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9F3485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>ข้าพเจ้าขอรับรองว่าโครงการที่เสนอขอรับทุนนี้ ไม่ซ้ำซ้อนกับโครงการที่เสนอขอรับทุนจากแหล่งทุนอื่น</w:t>
      </w:r>
      <w:r w:rsidR="00534D31">
        <w:rPr>
          <w:rFonts w:ascii="TH SarabunPSK" w:eastAsia="Angsana New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9F3485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ๆ </w:t>
      </w:r>
      <w:r w:rsidR="00534D31">
        <w:rPr>
          <w:rFonts w:ascii="TH SarabunPSK" w:eastAsia="Angsana New" w:hAnsi="TH SarabunPSK" w:cs="TH SarabunPSK" w:hint="cs"/>
          <w:color w:val="000000"/>
          <w:spacing w:val="-4"/>
          <w:sz w:val="32"/>
          <w:szCs w:val="32"/>
          <w:cs/>
        </w:rPr>
        <w:t xml:space="preserve">               </w:t>
      </w:r>
      <w:r w:rsidRPr="009F3485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ทั้งภายในและภายนอกมหาวิทยาลัย </w:t>
      </w:r>
      <w:r w:rsidRPr="009F3485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ทั้งนี้ ข้าพเจ้าขอยอมรับผลการพิจารณาของคณะกรรมการให้ถือเป็นที่สิ้นสุด</w:t>
      </w:r>
    </w:p>
    <w:p w14:paraId="4EB4A653" w14:textId="1BE174A3" w:rsidR="00837B3A" w:rsidRDefault="00837B3A" w:rsidP="00130146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33443F39" w14:textId="77777777" w:rsidR="000D5FBD" w:rsidRDefault="000D5FBD" w:rsidP="00130146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035DAF4C" w14:textId="6C486C39" w:rsidR="008150D7" w:rsidRPr="00130146" w:rsidRDefault="00534D31" w:rsidP="00130146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ลงชื่อ</w:t>
      </w:r>
    </w:p>
    <w:p w14:paraId="3C1AB4BA" w14:textId="71D84214" w:rsidR="00705C9D" w:rsidRPr="00130146" w:rsidRDefault="00705C9D" w:rsidP="00130146">
      <w:pPr>
        <w:spacing w:after="0" w:line="240" w:lineRule="auto"/>
        <w:ind w:left="3600" w:firstLine="720"/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           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  <w:cs/>
        </w:rPr>
        <w:t xml:space="preserve">(          </w:t>
      </w:r>
      <w:r w:rsidR="00534D31">
        <w:rPr>
          <w:rFonts w:ascii="TH SarabunPSK" w:eastAsia="Angsana New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  <w:cs/>
        </w:rPr>
        <w:t xml:space="preserve">           )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</w:p>
    <w:p w14:paraId="67940D4C" w14:textId="0E275A97" w:rsidR="00705C9D" w:rsidRPr="00130146" w:rsidRDefault="00705C9D" w:rsidP="00130146">
      <w:pPr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  <w:t xml:space="preserve">       </w:t>
      </w:r>
      <w:r w:rsidR="00534D31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(หัวหน้าโครงการวิจัย)</w:t>
      </w:r>
    </w:p>
    <w:p w14:paraId="35CF129F" w14:textId="77777777" w:rsidR="00705C9D" w:rsidRPr="00130146" w:rsidRDefault="00705C9D" w:rsidP="00130146">
      <w:pPr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วัน/เดือน/ปี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. . . . . ./ . . . . . . . . . /. . . . . . .</w:t>
      </w:r>
    </w:p>
    <w:p w14:paraId="640A3AD2" w14:textId="665975D8" w:rsidR="00281764" w:rsidRDefault="00281764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</w:pPr>
    </w:p>
    <w:p w14:paraId="7FC681D5" w14:textId="77777777" w:rsidR="005C451C" w:rsidRDefault="005C451C" w:rsidP="000D5FBD">
      <w:pPr>
        <w:pStyle w:val="2"/>
        <w:tabs>
          <w:tab w:val="left" w:pos="993"/>
        </w:tabs>
        <w:ind w:right="452"/>
        <w:jc w:val="thaiDistribute"/>
        <w:rPr>
          <w:rFonts w:ascii="TH SarabunPSK" w:hAnsi="TH SarabunPSK" w:cs="TH SarabunPSK"/>
        </w:rPr>
      </w:pPr>
    </w:p>
    <w:p w14:paraId="67A40D21" w14:textId="339F427D" w:rsidR="000D5FBD" w:rsidRPr="000D5FBD" w:rsidRDefault="000D5FBD" w:rsidP="000D5FBD">
      <w:pPr>
        <w:pStyle w:val="2"/>
        <w:tabs>
          <w:tab w:val="left" w:pos="993"/>
        </w:tabs>
        <w:ind w:right="452"/>
        <w:jc w:val="thaiDistribute"/>
        <w:rPr>
          <w:rFonts w:ascii="TH SarabunPSK" w:hAnsi="TH SarabunPSK" w:cs="TH SarabunPSK"/>
        </w:rPr>
      </w:pPr>
      <w:bookmarkStart w:id="0" w:name="_GoBack"/>
      <w:bookmarkEnd w:id="0"/>
      <w:r w:rsidRPr="000D5FBD">
        <w:rPr>
          <w:rFonts w:ascii="TH SarabunPSK" w:hAnsi="TH SarabunPSK" w:cs="TH SarabunPSK"/>
          <w:cs/>
        </w:rPr>
        <w:t>ประวัติคณะผู้วิจัย</w:t>
      </w:r>
      <w:r w:rsidRPr="000D5FBD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1B98A81F" w14:textId="77777777" w:rsidR="000D5FBD" w:rsidRPr="000D5FBD" w:rsidRDefault="000D5FBD" w:rsidP="000D5FBD">
      <w:pPr>
        <w:spacing w:after="0" w:line="240" w:lineRule="auto"/>
        <w:ind w:right="-26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5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0D5FBD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D5FBD">
        <w:rPr>
          <w:rFonts w:ascii="TH SarabunPSK" w:eastAsia="Cordia New" w:hAnsi="TH SarabunPSK" w:cs="TH SarabunPSK"/>
          <w:sz w:val="32"/>
          <w:szCs w:val="32"/>
          <w:cs/>
        </w:rPr>
        <w:t xml:space="preserve">โดยแนบแบบประวัติของคณะผู้วิจัยทุกคน </w:t>
      </w:r>
      <w:r w:rsidRPr="000D5FBD">
        <w:rPr>
          <w:rFonts w:ascii="TH SarabunPSK" w:eastAsia="Cordia New" w:hAnsi="TH SarabunPSK" w:cs="TH SarabunPSK" w:hint="cs"/>
          <w:sz w:val="32"/>
          <w:szCs w:val="32"/>
          <w:cs/>
        </w:rPr>
        <w:t>รวมทั้งที่ปรึกษาโครงการ</w:t>
      </w:r>
      <w:r w:rsidRPr="000D5FBD">
        <w:rPr>
          <w:rFonts w:ascii="TH SarabunPSK" w:eastAsia="Cordia New" w:hAnsi="TH SarabunPSK" w:cs="TH SarabunPSK"/>
          <w:sz w:val="32"/>
          <w:szCs w:val="32"/>
          <w:cs/>
        </w:rPr>
        <w:t xml:space="preserve"> โดยระบุตามหัวข้อต่อไปนี้</w:t>
      </w:r>
    </w:p>
    <w:p w14:paraId="4A766DC6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ตำแหน่งในโครงการ </w:t>
      </w:r>
    </w:p>
    <w:p w14:paraId="3C5E2DD4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>ชื่อ-สกุล</w:t>
      </w:r>
    </w:p>
    <w:p w14:paraId="0411033F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>ตำแหน่งบริหาร/วิชาการ ในปัจจุบัน</w:t>
      </w:r>
    </w:p>
    <w:p w14:paraId="1BB64A93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 xml:space="preserve">สังกัด/ หมายเลขโทรศัพท์ /โทรสาร/ </w:t>
      </w:r>
      <w:r w:rsidRPr="000D5FBD">
        <w:rPr>
          <w:rFonts w:ascii="TH SarabunPSK" w:eastAsia="Cordia New" w:hAnsi="TH SarabunPSK" w:cs="TH SarabunPSK"/>
          <w:sz w:val="32"/>
          <w:szCs w:val="32"/>
        </w:rPr>
        <w:t>E</w:t>
      </w:r>
      <w:r w:rsidRPr="000D5FBD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0D5FBD">
        <w:rPr>
          <w:rFonts w:ascii="TH SarabunPSK" w:eastAsia="Cordia New" w:hAnsi="TH SarabunPSK" w:cs="TH SarabunPSK"/>
          <w:sz w:val="32"/>
          <w:szCs w:val="32"/>
        </w:rPr>
        <w:t xml:space="preserve">mail </w:t>
      </w:r>
    </w:p>
    <w:p w14:paraId="3B57B634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>ประวัติการศึกษา (ปี พ.ศ. ที่จบ ระดับปริญญา คุณวุฒิ สาขาวิชา สถานศึกษา ประเทศ)</w:t>
      </w:r>
    </w:p>
    <w:p w14:paraId="2EF5C9B3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>สาขาวิชาการที่มีความชำนาญ/เชี่ยวชาญ (ถ้ามี)</w:t>
      </w:r>
    </w:p>
    <w:p w14:paraId="2647A594" w14:textId="77777777" w:rsidR="000D5FBD" w:rsidRPr="000D5FBD" w:rsidRDefault="000D5FBD" w:rsidP="000D5FB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93" w:right="-26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5FBD">
        <w:rPr>
          <w:rFonts w:ascii="TH SarabunPSK" w:eastAsia="Cordia New" w:hAnsi="TH SarabunPSK" w:cs="TH SarabunPSK"/>
          <w:sz w:val="32"/>
          <w:szCs w:val="32"/>
          <w:cs/>
        </w:rPr>
        <w:t xml:space="preserve">ประสบการณ์ที่เกี่ยวข้องกับงานวิจัยทั้งในและต่างประเทศ 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(งานวิจัยที่ทำแล้วเสร็จ : ชื่อเรื่อง 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</w:rPr>
        <w:br/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ปีที่พิมพ์ และสถานที่ในการวิจัย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, 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งานวิจัยที่กำลังทำ : ชื่อเรื่อง แหล่งทุน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, </w:t>
      </w:r>
      <w:r w:rsidRPr="000D5FB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สถานะในโครงการ)</w:t>
      </w:r>
    </w:p>
    <w:p w14:paraId="25A7F888" w14:textId="77777777" w:rsidR="000D5FBD" w:rsidRPr="000D5FBD" w:rsidRDefault="000D5FBD" w:rsidP="000D5FBD">
      <w:pPr>
        <w:ind w:left="993" w:right="8"/>
        <w:jc w:val="thaiDistribute"/>
        <w:rPr>
          <w:rFonts w:ascii="TH SarabunPSK" w:eastAsia="Cordia New" w:hAnsi="TH SarabunPSK" w:cs="TH SarabunPSK"/>
          <w:i/>
          <w:iCs/>
          <w:sz w:val="36"/>
          <w:szCs w:val="36"/>
        </w:rPr>
      </w:pPr>
    </w:p>
    <w:p w14:paraId="110AD542" w14:textId="77777777" w:rsidR="000D5FBD" w:rsidRPr="000D5FBD" w:rsidRDefault="000D5FBD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</w:pPr>
    </w:p>
    <w:sectPr w:rsidR="000D5FBD" w:rsidRPr="000D5FBD" w:rsidSect="008150D7">
      <w:headerReference w:type="even" r:id="rId8"/>
      <w:headerReference w:type="default" r:id="rId9"/>
      <w:footerReference w:type="first" r:id="rId10"/>
      <w:pgSz w:w="11906" w:h="16838"/>
      <w:pgMar w:top="1418" w:right="1133" w:bottom="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77CA" w14:textId="77777777" w:rsidR="00D24348" w:rsidRDefault="00D24348" w:rsidP="00705C9D">
      <w:pPr>
        <w:spacing w:after="0" w:line="240" w:lineRule="auto"/>
      </w:pPr>
      <w:r>
        <w:separator/>
      </w:r>
    </w:p>
  </w:endnote>
  <w:endnote w:type="continuationSeparator" w:id="0">
    <w:p w14:paraId="5810BD74" w14:textId="77777777" w:rsidR="00D24348" w:rsidRDefault="00D24348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A6C8" w14:textId="384E5ACF" w:rsidR="009E136A" w:rsidRPr="00FA6C1C" w:rsidRDefault="00FA6C1C" w:rsidP="00FA6C1C">
    <w:pPr>
      <w:pStyle w:val="a5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</w:t>
    </w:r>
    <w:r w:rsidR="00534D31" w:rsidRPr="00534D31">
      <w:rPr>
        <w:rFonts w:ascii="TH Niramit AS" w:hAnsi="TH Niramit AS" w:cs="TH Niramit AS" w:hint="cs"/>
        <w:color w:val="FF0000"/>
        <w:cs/>
      </w:rPr>
      <w:t>*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08EC" w14:textId="77777777" w:rsidR="00D24348" w:rsidRDefault="00D24348" w:rsidP="00705C9D">
      <w:pPr>
        <w:spacing w:after="0" w:line="240" w:lineRule="auto"/>
      </w:pPr>
      <w:r>
        <w:separator/>
      </w:r>
    </w:p>
  </w:footnote>
  <w:footnote w:type="continuationSeparator" w:id="0">
    <w:p w14:paraId="26F0B59D" w14:textId="77777777" w:rsidR="00D24348" w:rsidRDefault="00D24348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1CE4" w14:textId="77777777" w:rsidR="009E136A" w:rsidRDefault="00A6150E" w:rsidP="009E136A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30146">
      <w:rPr>
        <w:rStyle w:val="a7"/>
        <w:noProof/>
        <w:cs/>
      </w:rPr>
      <w:t>3</w:t>
    </w:r>
    <w:r>
      <w:rPr>
        <w:rStyle w:val="a7"/>
        <w:cs/>
      </w:rPr>
      <w:fldChar w:fldCharType="end"/>
    </w:r>
  </w:p>
  <w:p w14:paraId="4FFC305E" w14:textId="77777777" w:rsidR="009E136A" w:rsidRDefault="009E1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5A93" w14:textId="77777777" w:rsidR="009E136A" w:rsidRPr="00DB3EA5" w:rsidRDefault="00A6150E" w:rsidP="009E136A">
    <w:pPr>
      <w:pStyle w:val="a3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 w:rsidRPr="00DB3EA5">
      <w:rPr>
        <w:rStyle w:val="a7"/>
        <w:rFonts w:ascii="TH SarabunPSK" w:hAnsi="TH SarabunPSK" w:cs="TH SarabunPSK"/>
        <w:sz w:val="32"/>
        <w:szCs w:val="32"/>
        <w:cs/>
      </w:rPr>
      <w:t xml:space="preserve">- </w:t>
    </w:r>
    <w:r w:rsidRPr="00DB3EA5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B3EA5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B3EA5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850363" w:rsidRPr="00DB3EA5">
      <w:rPr>
        <w:rStyle w:val="a7"/>
        <w:rFonts w:ascii="TH SarabunPSK" w:hAnsi="TH SarabunPSK" w:cs="TH SarabunPSK"/>
        <w:noProof/>
        <w:sz w:val="32"/>
        <w:szCs w:val="32"/>
        <w:cs/>
      </w:rPr>
      <w:t>2</w:t>
    </w:r>
    <w:r w:rsidRPr="00DB3EA5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 w:rsidRPr="00DB3EA5">
      <w:rPr>
        <w:rStyle w:val="a7"/>
        <w:rFonts w:ascii="TH SarabunPSK" w:hAnsi="TH SarabunPSK" w:cs="TH SarabunPSK"/>
        <w:sz w:val="32"/>
        <w:szCs w:val="32"/>
        <w:cs/>
      </w:rPr>
      <w:t xml:space="preserve"> - </w:t>
    </w:r>
  </w:p>
  <w:p w14:paraId="7FDF8620" w14:textId="77777777" w:rsidR="009E136A" w:rsidRDefault="009E136A">
    <w:pPr>
      <w:pStyle w:val="a3"/>
    </w:pPr>
  </w:p>
  <w:p w14:paraId="3D2979D4" w14:textId="77777777" w:rsidR="004235AA" w:rsidRDefault="004235AA">
    <w:pPr>
      <w:pStyle w:val="a3"/>
    </w:pPr>
  </w:p>
  <w:p w14:paraId="7B338BC2" w14:textId="77777777" w:rsidR="009E136A" w:rsidRDefault="009E13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34693D"/>
    <w:multiLevelType w:val="hybridMultilevel"/>
    <w:tmpl w:val="95F42726"/>
    <w:lvl w:ilvl="0" w:tplc="59382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50BB5"/>
    <w:rsid w:val="00072D2F"/>
    <w:rsid w:val="00093772"/>
    <w:rsid w:val="000B78C4"/>
    <w:rsid w:val="000D3AF3"/>
    <w:rsid w:val="000D5FBD"/>
    <w:rsid w:val="000E488D"/>
    <w:rsid w:val="001057B9"/>
    <w:rsid w:val="001268FF"/>
    <w:rsid w:val="00130146"/>
    <w:rsid w:val="00165716"/>
    <w:rsid w:val="00175A63"/>
    <w:rsid w:val="001A578D"/>
    <w:rsid w:val="001C3E2B"/>
    <w:rsid w:val="001F15EB"/>
    <w:rsid w:val="001F5923"/>
    <w:rsid w:val="00245664"/>
    <w:rsid w:val="002522AD"/>
    <w:rsid w:val="00265944"/>
    <w:rsid w:val="00281764"/>
    <w:rsid w:val="00284F73"/>
    <w:rsid w:val="00293212"/>
    <w:rsid w:val="002A2F61"/>
    <w:rsid w:val="002D21F0"/>
    <w:rsid w:val="002D4D11"/>
    <w:rsid w:val="00334379"/>
    <w:rsid w:val="00334ED6"/>
    <w:rsid w:val="00346C28"/>
    <w:rsid w:val="0035233F"/>
    <w:rsid w:val="0038323F"/>
    <w:rsid w:val="003C4E20"/>
    <w:rsid w:val="003E2D5B"/>
    <w:rsid w:val="00406DF5"/>
    <w:rsid w:val="004235AA"/>
    <w:rsid w:val="004527BA"/>
    <w:rsid w:val="00454811"/>
    <w:rsid w:val="004933C4"/>
    <w:rsid w:val="004976F2"/>
    <w:rsid w:val="004B6AE3"/>
    <w:rsid w:val="004C511B"/>
    <w:rsid w:val="0050680C"/>
    <w:rsid w:val="005117C3"/>
    <w:rsid w:val="00515513"/>
    <w:rsid w:val="00515FC0"/>
    <w:rsid w:val="00534D31"/>
    <w:rsid w:val="005356BD"/>
    <w:rsid w:val="005C451C"/>
    <w:rsid w:val="005E6BC0"/>
    <w:rsid w:val="005F59C6"/>
    <w:rsid w:val="006504AD"/>
    <w:rsid w:val="0066474F"/>
    <w:rsid w:val="0067649F"/>
    <w:rsid w:val="00680BA6"/>
    <w:rsid w:val="006A346C"/>
    <w:rsid w:val="006B4BE3"/>
    <w:rsid w:val="006C1B3E"/>
    <w:rsid w:val="006E1373"/>
    <w:rsid w:val="006F2612"/>
    <w:rsid w:val="00705C9D"/>
    <w:rsid w:val="00717E04"/>
    <w:rsid w:val="007371AD"/>
    <w:rsid w:val="007427F6"/>
    <w:rsid w:val="007458B6"/>
    <w:rsid w:val="007D5DA8"/>
    <w:rsid w:val="007F2CF3"/>
    <w:rsid w:val="008150D7"/>
    <w:rsid w:val="00837B3A"/>
    <w:rsid w:val="00845AFE"/>
    <w:rsid w:val="00850363"/>
    <w:rsid w:val="00850AC8"/>
    <w:rsid w:val="00873560"/>
    <w:rsid w:val="008A10AA"/>
    <w:rsid w:val="008B0859"/>
    <w:rsid w:val="008C2DFB"/>
    <w:rsid w:val="008C316C"/>
    <w:rsid w:val="008D092E"/>
    <w:rsid w:val="008E61C0"/>
    <w:rsid w:val="008F46C3"/>
    <w:rsid w:val="009221C3"/>
    <w:rsid w:val="00941CE9"/>
    <w:rsid w:val="00962CB3"/>
    <w:rsid w:val="00980D10"/>
    <w:rsid w:val="00996B67"/>
    <w:rsid w:val="00996E22"/>
    <w:rsid w:val="009A6C43"/>
    <w:rsid w:val="009C5069"/>
    <w:rsid w:val="009D3E4C"/>
    <w:rsid w:val="009E0A6E"/>
    <w:rsid w:val="009E136A"/>
    <w:rsid w:val="00A23E48"/>
    <w:rsid w:val="00A51CAD"/>
    <w:rsid w:val="00A6150E"/>
    <w:rsid w:val="00AA6AC8"/>
    <w:rsid w:val="00AB45BD"/>
    <w:rsid w:val="00AC7693"/>
    <w:rsid w:val="00AE2ACA"/>
    <w:rsid w:val="00B40129"/>
    <w:rsid w:val="00B636C3"/>
    <w:rsid w:val="00B753E3"/>
    <w:rsid w:val="00B82C07"/>
    <w:rsid w:val="00B904F7"/>
    <w:rsid w:val="00BA46AD"/>
    <w:rsid w:val="00BB1C16"/>
    <w:rsid w:val="00BB355B"/>
    <w:rsid w:val="00BD5B69"/>
    <w:rsid w:val="00C032D3"/>
    <w:rsid w:val="00C1041F"/>
    <w:rsid w:val="00C15E86"/>
    <w:rsid w:val="00C20335"/>
    <w:rsid w:val="00C560B0"/>
    <w:rsid w:val="00C71AE7"/>
    <w:rsid w:val="00C74259"/>
    <w:rsid w:val="00C769A5"/>
    <w:rsid w:val="00C94FD2"/>
    <w:rsid w:val="00CC073B"/>
    <w:rsid w:val="00CF1D3A"/>
    <w:rsid w:val="00CF2070"/>
    <w:rsid w:val="00CF7F5B"/>
    <w:rsid w:val="00D01423"/>
    <w:rsid w:val="00D24348"/>
    <w:rsid w:val="00D475BC"/>
    <w:rsid w:val="00DB3EA5"/>
    <w:rsid w:val="00DC02A4"/>
    <w:rsid w:val="00DC048A"/>
    <w:rsid w:val="00DD5C4E"/>
    <w:rsid w:val="00DE446B"/>
    <w:rsid w:val="00DE6AEF"/>
    <w:rsid w:val="00E06C29"/>
    <w:rsid w:val="00E148C5"/>
    <w:rsid w:val="00E252B3"/>
    <w:rsid w:val="00E25809"/>
    <w:rsid w:val="00E32369"/>
    <w:rsid w:val="00E4576A"/>
    <w:rsid w:val="00E67F52"/>
    <w:rsid w:val="00E9350C"/>
    <w:rsid w:val="00EC48A6"/>
    <w:rsid w:val="00ED4B28"/>
    <w:rsid w:val="00EE5593"/>
    <w:rsid w:val="00EF4DA3"/>
    <w:rsid w:val="00FA6C1C"/>
    <w:rsid w:val="00FB0307"/>
    <w:rsid w:val="00FD778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5A51C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0D5FBD"/>
    <w:pPr>
      <w:keepNext/>
      <w:spacing w:after="0" w:line="240" w:lineRule="auto"/>
      <w:jc w:val="center"/>
      <w:outlineLvl w:val="1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5C9D"/>
  </w:style>
  <w:style w:type="paragraph" w:styleId="a5">
    <w:name w:val="footer"/>
    <w:basedOn w:val="a"/>
    <w:link w:val="a6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5C9D"/>
  </w:style>
  <w:style w:type="character" w:styleId="a7">
    <w:name w:val="page number"/>
    <w:basedOn w:val="a0"/>
    <w:rsid w:val="00705C9D"/>
  </w:style>
  <w:style w:type="table" w:styleId="a8">
    <w:name w:val="Table Grid"/>
    <w:basedOn w:val="a1"/>
    <w:uiPriority w:val="5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a1"/>
    <w:next w:val="a8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3AF3"/>
    <w:pPr>
      <w:ind w:left="720"/>
      <w:contextualSpacing/>
    </w:pPr>
  </w:style>
  <w:style w:type="paragraph" w:styleId="ac">
    <w:name w:val="Body Text"/>
    <w:basedOn w:val="a"/>
    <w:link w:val="ad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1057B9"/>
    <w:rPr>
      <w:rFonts w:ascii="AngsanaUPC" w:eastAsia="Cordia New" w:hAnsi="AngsanaUPC" w:cs="AngsanaUPC"/>
      <w:sz w:val="32"/>
      <w:szCs w:val="32"/>
    </w:rPr>
  </w:style>
  <w:style w:type="character" w:styleId="ae">
    <w:name w:val="Hyperlink"/>
    <w:basedOn w:val="a0"/>
    <w:uiPriority w:val="99"/>
    <w:unhideWhenUsed/>
    <w:rsid w:val="004976F2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0D5FBD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EBFA-4705-46B5-941E-B219580E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คุณกานต์สิรี ปานสวัสดิ์</cp:lastModifiedBy>
  <cp:revision>4</cp:revision>
  <cp:lastPrinted>2021-10-20T05:15:00Z</cp:lastPrinted>
  <dcterms:created xsi:type="dcterms:W3CDTF">2023-03-29T09:12:00Z</dcterms:created>
  <dcterms:modified xsi:type="dcterms:W3CDTF">2023-12-13T03:10:00Z</dcterms:modified>
</cp:coreProperties>
</file>